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7545" w14:textId="55E4C710" w:rsidR="00E246D0" w:rsidRPr="006C626F" w:rsidRDefault="0B600927" w:rsidP="00DF0086">
      <w:pPr>
        <w:pStyle w:val="Default"/>
        <w:rPr>
          <w:color w:val="auto"/>
          <w:sz w:val="14"/>
          <w:szCs w:val="14"/>
        </w:rPr>
      </w:pPr>
      <w:r w:rsidRPr="006C626F">
        <w:rPr>
          <w:color w:val="auto"/>
          <w:sz w:val="14"/>
          <w:szCs w:val="14"/>
        </w:rPr>
        <w:t xml:space="preserve">Версия документ </w:t>
      </w:r>
      <w:r w:rsidR="004853E9" w:rsidRPr="006C626F">
        <w:rPr>
          <w:color w:val="auto"/>
          <w:sz w:val="14"/>
          <w:szCs w:val="14"/>
        </w:rPr>
        <w:t>11</w:t>
      </w:r>
      <w:r w:rsidRPr="006C626F">
        <w:rPr>
          <w:color w:val="auto"/>
          <w:sz w:val="14"/>
          <w:szCs w:val="14"/>
        </w:rPr>
        <w:t>-</w:t>
      </w:r>
      <w:r w:rsidR="670863C4" w:rsidRPr="006C626F">
        <w:rPr>
          <w:color w:val="auto"/>
          <w:sz w:val="14"/>
          <w:szCs w:val="14"/>
        </w:rPr>
        <w:t>02</w:t>
      </w:r>
      <w:r w:rsidRPr="006C626F">
        <w:rPr>
          <w:color w:val="auto"/>
          <w:sz w:val="14"/>
          <w:szCs w:val="14"/>
        </w:rPr>
        <w:t>-202</w:t>
      </w:r>
      <w:r w:rsidR="4203BEFB" w:rsidRPr="006C626F">
        <w:rPr>
          <w:color w:val="auto"/>
          <w:sz w:val="14"/>
          <w:szCs w:val="14"/>
        </w:rPr>
        <w:t>2</w:t>
      </w:r>
    </w:p>
    <w:p w14:paraId="426B2B56" w14:textId="57CA05A2" w:rsidR="00B82D46" w:rsidRPr="006C626F" w:rsidRDefault="00B82D46" w:rsidP="004853E9">
      <w:pPr>
        <w:pStyle w:val="Default"/>
        <w:jc w:val="center"/>
        <w:rPr>
          <w:color w:val="auto"/>
          <w:sz w:val="32"/>
          <w:szCs w:val="32"/>
        </w:rPr>
      </w:pPr>
      <w:r w:rsidRPr="006C626F">
        <w:rPr>
          <w:b/>
          <w:bCs/>
          <w:color w:val="auto"/>
          <w:sz w:val="32"/>
          <w:szCs w:val="32"/>
        </w:rPr>
        <w:t>Правила проведен</w:t>
      </w:r>
      <w:r w:rsidR="004853E9" w:rsidRPr="006C626F">
        <w:rPr>
          <w:b/>
          <w:bCs/>
          <w:color w:val="auto"/>
          <w:sz w:val="32"/>
          <w:szCs w:val="32"/>
        </w:rPr>
        <w:t>ия</w:t>
      </w:r>
      <w:r w:rsidR="00DA04A2" w:rsidRPr="006C626F">
        <w:rPr>
          <w:b/>
          <w:bCs/>
          <w:color w:val="auto"/>
          <w:sz w:val="32"/>
          <w:szCs w:val="32"/>
        </w:rPr>
        <w:t xml:space="preserve"> </w:t>
      </w:r>
      <w:r w:rsidR="00C7753D" w:rsidRPr="006C626F">
        <w:rPr>
          <w:b/>
          <w:bCs/>
          <w:color w:val="auto"/>
          <w:sz w:val="32"/>
          <w:szCs w:val="32"/>
        </w:rPr>
        <w:t>Акции</w:t>
      </w:r>
    </w:p>
    <w:p w14:paraId="212D0E5A" w14:textId="6DF82360" w:rsidR="002C0D18" w:rsidRPr="006C626F" w:rsidRDefault="004853E9" w:rsidP="004853E9">
      <w:pPr>
        <w:pStyle w:val="Default"/>
        <w:jc w:val="center"/>
        <w:rPr>
          <w:color w:val="auto"/>
          <w:sz w:val="28"/>
          <w:szCs w:val="28"/>
        </w:rPr>
      </w:pPr>
      <w:bookmarkStart w:id="0" w:name="_Hlk76734651"/>
      <w:r w:rsidRPr="006C626F">
        <w:rPr>
          <w:b/>
          <w:bCs/>
          <w:color w:val="auto"/>
          <w:sz w:val="32"/>
          <w:szCs w:val="32"/>
        </w:rPr>
        <w:t>«</w:t>
      </w:r>
      <w:r w:rsidR="00F35B5F" w:rsidRPr="006C626F">
        <w:rPr>
          <w:b/>
          <w:color w:val="auto"/>
          <w:sz w:val="32"/>
        </w:rPr>
        <w:t>Подарок мечты</w:t>
      </w:r>
      <w:r w:rsidR="00B82D46" w:rsidRPr="006C626F">
        <w:rPr>
          <w:b/>
          <w:bCs/>
          <w:color w:val="auto"/>
          <w:sz w:val="32"/>
          <w:szCs w:val="32"/>
        </w:rPr>
        <w:t>»</w:t>
      </w:r>
      <w:bookmarkEnd w:id="0"/>
      <w:r w:rsidR="009958DE" w:rsidRPr="006C626F">
        <w:rPr>
          <w:b/>
          <w:bCs/>
          <w:color w:val="auto"/>
          <w:sz w:val="32"/>
          <w:szCs w:val="32"/>
        </w:rPr>
        <w:t xml:space="preserve"> </w:t>
      </w:r>
      <w:r w:rsidR="009958DE" w:rsidRPr="006C626F">
        <w:rPr>
          <w:b/>
          <w:bCs/>
          <w:color w:val="auto"/>
          <w:sz w:val="32"/>
          <w:szCs w:val="32"/>
        </w:rPr>
        <w:br/>
      </w:r>
    </w:p>
    <w:p w14:paraId="588C5CA6" w14:textId="1E053458" w:rsidR="00B82D46" w:rsidRPr="006C626F" w:rsidRDefault="00DC5F6D" w:rsidP="005D0E5C">
      <w:pPr>
        <w:pStyle w:val="Default"/>
        <w:jc w:val="both"/>
        <w:rPr>
          <w:b/>
          <w:bCs/>
          <w:color w:val="auto"/>
        </w:rPr>
      </w:pPr>
      <w:r w:rsidRPr="006C626F">
        <w:rPr>
          <w:b/>
          <w:bCs/>
          <w:color w:val="auto"/>
        </w:rPr>
        <w:t>1. ОБЩИЕ ПОЛОЖЕНИЯ</w:t>
      </w:r>
      <w:r w:rsidRPr="006C626F">
        <w:rPr>
          <w:rFonts w:eastAsiaTheme="minorEastAsia"/>
          <w:b/>
          <w:color w:val="auto"/>
        </w:rPr>
        <w:t xml:space="preserve"> </w:t>
      </w:r>
      <w:r w:rsidR="005A505E" w:rsidRPr="006C626F">
        <w:rPr>
          <w:rFonts w:eastAsiaTheme="minorEastAsia"/>
          <w:b/>
          <w:color w:val="auto"/>
        </w:rPr>
        <w:t>И ОПРЕДЕЛЕНИЯ</w:t>
      </w:r>
      <w:r w:rsidR="009203AF" w:rsidRPr="006C626F">
        <w:rPr>
          <w:rFonts w:eastAsiaTheme="minorEastAsia"/>
          <w:b/>
          <w:color w:val="auto"/>
        </w:rPr>
        <w:tab/>
      </w:r>
    </w:p>
    <w:p w14:paraId="1BCB30DC" w14:textId="77777777" w:rsidR="002C0D18" w:rsidRPr="006C626F" w:rsidRDefault="002C0D18" w:rsidP="005D0E5C">
      <w:pPr>
        <w:pStyle w:val="Default"/>
        <w:jc w:val="both"/>
        <w:rPr>
          <w:color w:val="auto"/>
        </w:rPr>
      </w:pPr>
    </w:p>
    <w:p w14:paraId="008D09A1" w14:textId="5A1BECFC" w:rsidR="005C783A" w:rsidRPr="006C626F" w:rsidRDefault="005C783A" w:rsidP="005C783A">
      <w:pPr>
        <w:pStyle w:val="Default"/>
        <w:jc w:val="both"/>
        <w:rPr>
          <w:color w:val="auto"/>
        </w:rPr>
      </w:pPr>
      <w:bookmarkStart w:id="1" w:name="_Hlk52566751"/>
      <w:r w:rsidRPr="006C626F">
        <w:rPr>
          <w:b/>
          <w:bCs/>
          <w:color w:val="auto"/>
        </w:rPr>
        <w:t>1.1</w:t>
      </w:r>
      <w:r w:rsidR="004853E9" w:rsidRPr="006C626F">
        <w:rPr>
          <w:b/>
          <w:bCs/>
          <w:color w:val="auto"/>
        </w:rPr>
        <w:t xml:space="preserve"> </w:t>
      </w:r>
      <w:r w:rsidR="004853E9" w:rsidRPr="006C626F">
        <w:rPr>
          <w:color w:val="auto"/>
        </w:rPr>
        <w:t>Акция</w:t>
      </w:r>
      <w:r w:rsidRPr="006C626F">
        <w:rPr>
          <w:color w:val="auto"/>
        </w:rPr>
        <w:t xml:space="preserve"> под названием</w:t>
      </w:r>
      <w:r w:rsidR="004853E9" w:rsidRPr="006C626F">
        <w:rPr>
          <w:color w:val="auto"/>
        </w:rPr>
        <w:t xml:space="preserve"> «</w:t>
      </w:r>
      <w:r w:rsidR="00F35B5F" w:rsidRPr="006C626F">
        <w:rPr>
          <w:color w:val="auto"/>
        </w:rPr>
        <w:t>Подарок мечты</w:t>
      </w:r>
      <w:r w:rsidRPr="006C626F">
        <w:rPr>
          <w:color w:val="auto"/>
        </w:rPr>
        <w:t>»</w:t>
      </w:r>
      <w:r w:rsidR="009958DE" w:rsidRPr="006C626F">
        <w:rPr>
          <w:color w:val="auto"/>
        </w:rPr>
        <w:t xml:space="preserve"> </w:t>
      </w:r>
      <w:r w:rsidRPr="006C626F">
        <w:rPr>
          <w:color w:val="auto"/>
        </w:rPr>
        <w:t>(далее по тексту – «</w:t>
      </w:r>
      <w:r w:rsidR="004853E9" w:rsidRPr="006C626F">
        <w:rPr>
          <w:color w:val="auto"/>
        </w:rPr>
        <w:t>Акция</w:t>
      </w:r>
      <w:r w:rsidRPr="006C626F">
        <w:rPr>
          <w:color w:val="auto"/>
        </w:rPr>
        <w:t xml:space="preserve">») проводится с целью </w:t>
      </w:r>
      <w:r w:rsidR="00BB5DEF" w:rsidRPr="006C626F">
        <w:rPr>
          <w:color w:val="auto"/>
        </w:rPr>
        <w:t xml:space="preserve">увеличения количества покупателей </w:t>
      </w:r>
      <w:r w:rsidRPr="006C626F">
        <w:rPr>
          <w:color w:val="auto"/>
        </w:rPr>
        <w:t xml:space="preserve">продукции </w:t>
      </w:r>
      <w:r w:rsidR="00AA341B" w:rsidRPr="006C626F">
        <w:rPr>
          <w:color w:val="auto"/>
        </w:rPr>
        <w:t xml:space="preserve">Организатора </w:t>
      </w:r>
      <w:r w:rsidR="004853E9" w:rsidRPr="006C626F">
        <w:rPr>
          <w:color w:val="auto"/>
        </w:rPr>
        <w:t>Акции</w:t>
      </w:r>
      <w:r w:rsidR="00AA341B" w:rsidRPr="006C626F">
        <w:rPr>
          <w:color w:val="auto"/>
        </w:rPr>
        <w:t xml:space="preserve"> </w:t>
      </w:r>
      <w:r w:rsidR="00BB5DEF" w:rsidRPr="006C626F">
        <w:rPr>
          <w:color w:val="auto"/>
        </w:rPr>
        <w:t xml:space="preserve">и увеличения </w:t>
      </w:r>
      <w:r w:rsidR="00AA341B" w:rsidRPr="006C626F">
        <w:rPr>
          <w:color w:val="auto"/>
        </w:rPr>
        <w:t>покупок Партнерами бренда Орифлэйм.</w:t>
      </w:r>
      <w:r w:rsidRPr="006C626F">
        <w:rPr>
          <w:color w:val="auto"/>
        </w:rPr>
        <w:t xml:space="preserve"> </w:t>
      </w:r>
    </w:p>
    <w:bookmarkEnd w:id="1"/>
    <w:p w14:paraId="6B6EF74A" w14:textId="6AB982CC" w:rsidR="002455C4" w:rsidRPr="006C626F" w:rsidRDefault="00B82D46" w:rsidP="005D0E5C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 xml:space="preserve">1.2. </w:t>
      </w:r>
      <w:r w:rsidRPr="006C626F">
        <w:rPr>
          <w:color w:val="auto"/>
        </w:rPr>
        <w:t xml:space="preserve">Участие в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подразумевает полное согласие Участника с Правилами проведения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(далее по тексту – </w:t>
      </w:r>
      <w:r w:rsidR="00C269F8" w:rsidRPr="006C626F">
        <w:rPr>
          <w:color w:val="auto"/>
        </w:rPr>
        <w:t>«</w:t>
      </w:r>
      <w:r w:rsidRPr="006C626F">
        <w:rPr>
          <w:color w:val="auto"/>
        </w:rPr>
        <w:t>Правила</w:t>
      </w:r>
      <w:r w:rsidR="00C269F8" w:rsidRPr="006C626F">
        <w:rPr>
          <w:color w:val="auto"/>
        </w:rPr>
        <w:t>»</w:t>
      </w:r>
      <w:r w:rsidRPr="006C626F">
        <w:rPr>
          <w:color w:val="auto"/>
        </w:rPr>
        <w:t xml:space="preserve"> или </w:t>
      </w:r>
      <w:r w:rsidR="00C269F8" w:rsidRPr="006C626F">
        <w:rPr>
          <w:color w:val="auto"/>
        </w:rPr>
        <w:t>«</w:t>
      </w:r>
      <w:r w:rsidRPr="006C626F">
        <w:rPr>
          <w:color w:val="auto"/>
        </w:rPr>
        <w:t xml:space="preserve">Правила </w:t>
      </w:r>
      <w:r w:rsidR="004853E9" w:rsidRPr="006C626F">
        <w:rPr>
          <w:color w:val="auto"/>
        </w:rPr>
        <w:t>Акции</w:t>
      </w:r>
      <w:r w:rsidR="00C269F8" w:rsidRPr="006C626F">
        <w:rPr>
          <w:color w:val="auto"/>
        </w:rPr>
        <w:t>»</w:t>
      </w:r>
      <w:r w:rsidRPr="006C626F">
        <w:rPr>
          <w:color w:val="auto"/>
        </w:rPr>
        <w:t>).</w:t>
      </w:r>
      <w:r w:rsidR="002455C4" w:rsidRPr="006C626F">
        <w:rPr>
          <w:color w:val="auto"/>
        </w:rPr>
        <w:t xml:space="preserve"> </w:t>
      </w:r>
    </w:p>
    <w:p w14:paraId="1B11AF52" w14:textId="714828E1" w:rsidR="00B82D46" w:rsidRPr="006C626F" w:rsidRDefault="00B82D46" w:rsidP="005D0E5C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 xml:space="preserve">1.3. </w:t>
      </w:r>
      <w:r w:rsidRPr="006C626F">
        <w:rPr>
          <w:color w:val="auto"/>
        </w:rPr>
        <w:t xml:space="preserve">Организатором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является О</w:t>
      </w:r>
      <w:r w:rsidR="009342D0" w:rsidRPr="006C626F">
        <w:rPr>
          <w:color w:val="auto"/>
        </w:rPr>
        <w:t>с</w:t>
      </w:r>
      <w:r w:rsidRPr="006C626F">
        <w:rPr>
          <w:color w:val="auto"/>
        </w:rPr>
        <w:t xml:space="preserve">ОО «Орифлэйм </w:t>
      </w:r>
      <w:proofErr w:type="spellStart"/>
      <w:r w:rsidRPr="006C626F">
        <w:rPr>
          <w:color w:val="auto"/>
        </w:rPr>
        <w:t>Косметикс</w:t>
      </w:r>
      <w:proofErr w:type="spellEnd"/>
      <w:r w:rsidRPr="006C626F">
        <w:rPr>
          <w:color w:val="auto"/>
        </w:rPr>
        <w:t xml:space="preserve">», </w:t>
      </w:r>
      <w:r w:rsidR="009342D0" w:rsidRPr="006C626F">
        <w:rPr>
          <w:color w:val="auto"/>
        </w:rPr>
        <w:t xml:space="preserve">ИНН </w:t>
      </w:r>
      <w:r w:rsidR="009342D0" w:rsidRPr="006C626F">
        <w:rPr>
          <w:color w:val="auto"/>
          <w:sz w:val="28"/>
          <w:szCs w:val="28"/>
        </w:rPr>
        <w:t>00807200910181</w:t>
      </w:r>
      <w:r w:rsidR="00C269F8" w:rsidRPr="006C626F">
        <w:rPr>
          <w:color w:val="auto"/>
        </w:rPr>
        <w:t xml:space="preserve"> адрес места нахождения:</w:t>
      </w:r>
      <w:r w:rsidR="00B034F1" w:rsidRPr="006C626F">
        <w:rPr>
          <w:color w:val="auto"/>
        </w:rPr>
        <w:t xml:space="preserve"> </w:t>
      </w:r>
      <w:r w:rsidR="009342D0" w:rsidRPr="006C626F">
        <w:rPr>
          <w:color w:val="auto"/>
        </w:rPr>
        <w:t>720001</w:t>
      </w:r>
      <w:r w:rsidRPr="006C626F">
        <w:rPr>
          <w:color w:val="auto"/>
        </w:rPr>
        <w:t xml:space="preserve">, г. </w:t>
      </w:r>
      <w:r w:rsidR="009342D0" w:rsidRPr="006C626F">
        <w:rPr>
          <w:color w:val="auto"/>
        </w:rPr>
        <w:t>Бишкек</w:t>
      </w:r>
      <w:r w:rsidRPr="006C626F">
        <w:rPr>
          <w:color w:val="auto"/>
        </w:rPr>
        <w:t xml:space="preserve">, ул. </w:t>
      </w:r>
      <w:r w:rsidR="009342D0" w:rsidRPr="006C626F">
        <w:rPr>
          <w:color w:val="auto"/>
        </w:rPr>
        <w:t xml:space="preserve">Боконбаева, </w:t>
      </w:r>
      <w:proofErr w:type="gramStart"/>
      <w:r w:rsidR="009342D0" w:rsidRPr="006C626F">
        <w:rPr>
          <w:color w:val="auto"/>
        </w:rPr>
        <w:t xml:space="preserve">154 </w:t>
      </w:r>
      <w:r w:rsidRPr="006C626F">
        <w:rPr>
          <w:color w:val="auto"/>
        </w:rPr>
        <w:t xml:space="preserve"> (</w:t>
      </w:r>
      <w:proofErr w:type="gramEnd"/>
      <w:r w:rsidRPr="006C626F">
        <w:rPr>
          <w:color w:val="auto"/>
        </w:rPr>
        <w:t xml:space="preserve">далее по тексту </w:t>
      </w:r>
      <w:r w:rsidR="00C269F8" w:rsidRPr="006C626F">
        <w:rPr>
          <w:color w:val="auto"/>
        </w:rPr>
        <w:t>–</w:t>
      </w:r>
      <w:r w:rsidRPr="006C626F">
        <w:rPr>
          <w:color w:val="auto"/>
        </w:rPr>
        <w:t xml:space="preserve"> </w:t>
      </w:r>
      <w:r w:rsidR="00C269F8" w:rsidRPr="006C626F">
        <w:rPr>
          <w:color w:val="auto"/>
        </w:rPr>
        <w:t>«</w:t>
      </w:r>
      <w:r w:rsidRPr="006C626F">
        <w:rPr>
          <w:color w:val="auto"/>
        </w:rPr>
        <w:t>Организатор</w:t>
      </w:r>
      <w:r w:rsidR="00C269F8" w:rsidRPr="006C626F">
        <w:rPr>
          <w:color w:val="auto"/>
        </w:rPr>
        <w:t>»</w:t>
      </w:r>
      <w:r w:rsidRPr="006C626F">
        <w:rPr>
          <w:color w:val="auto"/>
        </w:rPr>
        <w:t xml:space="preserve"> или </w:t>
      </w:r>
      <w:r w:rsidR="00C269F8" w:rsidRPr="006C626F">
        <w:rPr>
          <w:color w:val="auto"/>
        </w:rPr>
        <w:t>«</w:t>
      </w:r>
      <w:r w:rsidRPr="006C626F">
        <w:rPr>
          <w:color w:val="auto"/>
        </w:rPr>
        <w:t xml:space="preserve">Организатор </w:t>
      </w:r>
      <w:r w:rsidR="004853E9" w:rsidRPr="006C626F">
        <w:rPr>
          <w:color w:val="auto"/>
        </w:rPr>
        <w:t>Акции</w:t>
      </w:r>
      <w:r w:rsidR="00C269F8" w:rsidRPr="006C626F">
        <w:rPr>
          <w:color w:val="auto"/>
        </w:rPr>
        <w:t>»</w:t>
      </w:r>
      <w:r w:rsidRPr="006C626F">
        <w:rPr>
          <w:color w:val="auto"/>
        </w:rPr>
        <w:t xml:space="preserve">). </w:t>
      </w:r>
    </w:p>
    <w:p w14:paraId="107FA3C0" w14:textId="7772DDEA" w:rsidR="00B034F1" w:rsidRPr="006C626F" w:rsidRDefault="005A505E" w:rsidP="005D0E5C">
      <w:pPr>
        <w:pStyle w:val="Default"/>
        <w:jc w:val="both"/>
        <w:rPr>
          <w:color w:val="auto"/>
        </w:rPr>
      </w:pPr>
      <w:r w:rsidRPr="006C626F">
        <w:rPr>
          <w:b/>
          <w:color w:val="auto"/>
        </w:rPr>
        <w:t>1.4.</w:t>
      </w:r>
      <w:r w:rsidRPr="006C626F">
        <w:rPr>
          <w:color w:val="auto"/>
        </w:rPr>
        <w:t xml:space="preserve"> Определения и </w:t>
      </w:r>
      <w:r w:rsidR="00B034F1" w:rsidRPr="006C626F">
        <w:rPr>
          <w:color w:val="auto"/>
        </w:rPr>
        <w:t>термины</w:t>
      </w:r>
      <w:r w:rsidRPr="006C626F">
        <w:rPr>
          <w:color w:val="auto"/>
        </w:rPr>
        <w:t xml:space="preserve">, которые приводятся далее в тексте </w:t>
      </w:r>
      <w:r w:rsidR="00C269F8" w:rsidRPr="006C626F">
        <w:rPr>
          <w:color w:val="auto"/>
        </w:rPr>
        <w:t>Правил</w:t>
      </w:r>
      <w:r w:rsidRPr="006C626F">
        <w:rPr>
          <w:color w:val="auto"/>
        </w:rPr>
        <w:t xml:space="preserve">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>:</w:t>
      </w:r>
      <w:r w:rsidR="00B034F1" w:rsidRPr="006C626F">
        <w:rPr>
          <w:rFonts w:eastAsia="Times New Roman"/>
          <w:color w:val="auto"/>
          <w:sz w:val="27"/>
          <w:szCs w:val="27"/>
          <w:lang w:eastAsia="ru-RU"/>
        </w:rPr>
        <w:t xml:space="preserve"> </w:t>
      </w:r>
    </w:p>
    <w:p w14:paraId="4DD6531B" w14:textId="4A14C0F6" w:rsidR="00AD7767" w:rsidRPr="006C626F" w:rsidRDefault="00AD7767" w:rsidP="00AD7767">
      <w:pPr>
        <w:pStyle w:val="Default"/>
        <w:jc w:val="both"/>
        <w:rPr>
          <w:color w:val="auto"/>
        </w:rPr>
      </w:pPr>
      <w:r w:rsidRPr="006C626F">
        <w:rPr>
          <w:b/>
          <w:color w:val="auto"/>
        </w:rPr>
        <w:t xml:space="preserve">Партнер бренда Орифлэйм </w:t>
      </w:r>
      <w:bookmarkStart w:id="2" w:name="_Hlk52619907"/>
      <w:r w:rsidRPr="006C626F">
        <w:rPr>
          <w:b/>
          <w:color w:val="auto"/>
        </w:rPr>
        <w:t>(Партнер)</w:t>
      </w:r>
      <w:r w:rsidR="001E6377" w:rsidRPr="006C626F">
        <w:rPr>
          <w:color w:val="auto"/>
        </w:rPr>
        <w:t xml:space="preserve"> </w:t>
      </w:r>
      <w:bookmarkEnd w:id="2"/>
      <w:r w:rsidRPr="006C626F">
        <w:rPr>
          <w:color w:val="auto"/>
        </w:rPr>
        <w:t>–</w:t>
      </w:r>
      <w:r w:rsidR="001D5D10" w:rsidRPr="006C626F">
        <w:rPr>
          <w:color w:val="auto"/>
        </w:rPr>
        <w:t xml:space="preserve"> </w:t>
      </w:r>
      <w:r w:rsidRPr="006C626F">
        <w:rPr>
          <w:color w:val="auto"/>
        </w:rPr>
        <w:t xml:space="preserve">физическое лицо, которое </w:t>
      </w:r>
      <w:bookmarkStart w:id="3" w:name="_Hlk521573502"/>
      <w:r w:rsidRPr="006C626F">
        <w:rPr>
          <w:color w:val="auto"/>
        </w:rPr>
        <w:t xml:space="preserve">зарегистрировалось в компании Орифлэйм (ООО «Орифлэйм </w:t>
      </w:r>
      <w:proofErr w:type="spellStart"/>
      <w:r w:rsidRPr="006C626F">
        <w:rPr>
          <w:color w:val="auto"/>
        </w:rPr>
        <w:t>Косметикс</w:t>
      </w:r>
      <w:proofErr w:type="spellEnd"/>
      <w:r w:rsidRPr="006C626F">
        <w:rPr>
          <w:color w:val="auto"/>
        </w:rPr>
        <w:t xml:space="preserve">») посредством онлайн-регистрации на сайте </w:t>
      </w:r>
      <w:r w:rsidRPr="006C626F">
        <w:rPr>
          <w:color w:val="auto"/>
          <w:lang w:val="en-US"/>
        </w:rPr>
        <w:t>www</w:t>
      </w:r>
      <w:r w:rsidRPr="006C626F">
        <w:rPr>
          <w:color w:val="auto"/>
        </w:rPr>
        <w:t>.</w:t>
      </w:r>
      <w:proofErr w:type="spellStart"/>
      <w:r w:rsidRPr="006C626F">
        <w:rPr>
          <w:color w:val="auto"/>
          <w:lang w:val="en-US"/>
        </w:rPr>
        <w:t>oriflame</w:t>
      </w:r>
      <w:proofErr w:type="spellEnd"/>
      <w:r w:rsidRPr="006C626F">
        <w:rPr>
          <w:color w:val="auto"/>
        </w:rPr>
        <w:t>.</w:t>
      </w:r>
      <w:bookmarkEnd w:id="3"/>
      <w:r w:rsidR="009342D0" w:rsidRPr="006C626F">
        <w:rPr>
          <w:color w:val="auto"/>
          <w:lang w:val="en-US"/>
        </w:rPr>
        <w:t>kg</w:t>
      </w:r>
      <w:r w:rsidRPr="006C626F">
        <w:rPr>
          <w:color w:val="auto"/>
        </w:rPr>
        <w:t xml:space="preserve"> и получил посредством </w:t>
      </w:r>
      <w:r w:rsidR="50EC4F93" w:rsidRPr="006C626F">
        <w:rPr>
          <w:color w:val="auto"/>
        </w:rPr>
        <w:t xml:space="preserve">этой </w:t>
      </w:r>
      <w:r w:rsidRPr="006C626F">
        <w:rPr>
          <w:color w:val="auto"/>
        </w:rPr>
        <w:t xml:space="preserve">регистрации присвоенный ему, таким образом, </w:t>
      </w:r>
      <w:bookmarkStart w:id="4" w:name="_Hlk51264090"/>
      <w:r w:rsidRPr="006C626F">
        <w:rPr>
          <w:color w:val="auto"/>
        </w:rPr>
        <w:t xml:space="preserve">уникальный </w:t>
      </w:r>
      <w:bookmarkEnd w:id="4"/>
      <w:r w:rsidRPr="006C626F">
        <w:rPr>
          <w:color w:val="auto"/>
        </w:rPr>
        <w:t xml:space="preserve">индивидуальный номер </w:t>
      </w:r>
      <w:bookmarkStart w:id="5" w:name="_Hlk52619926"/>
      <w:bookmarkStart w:id="6" w:name="_Hlk52619948"/>
      <w:r w:rsidRPr="006C626F">
        <w:rPr>
          <w:color w:val="auto"/>
        </w:rPr>
        <w:t xml:space="preserve">Партнера </w:t>
      </w:r>
      <w:bookmarkEnd w:id="5"/>
      <w:r w:rsidRPr="006C626F">
        <w:rPr>
          <w:color w:val="auto"/>
        </w:rPr>
        <w:t>бренда Орифлэйм</w:t>
      </w:r>
      <w:bookmarkEnd w:id="6"/>
      <w:r w:rsidRPr="006C626F">
        <w:rPr>
          <w:color w:val="auto"/>
        </w:rPr>
        <w:t xml:space="preserve">, чтобы приобретать продукцию ООО «Орифлэйм </w:t>
      </w:r>
      <w:proofErr w:type="spellStart"/>
      <w:r w:rsidRPr="006C626F">
        <w:rPr>
          <w:color w:val="auto"/>
        </w:rPr>
        <w:t>Косметикс</w:t>
      </w:r>
      <w:proofErr w:type="spellEnd"/>
      <w:r w:rsidRPr="006C626F">
        <w:rPr>
          <w:color w:val="auto"/>
        </w:rPr>
        <w:t>» со скидкой</w:t>
      </w:r>
      <w:r w:rsidR="00C91E04" w:rsidRPr="006C626F">
        <w:rPr>
          <w:color w:val="auto"/>
        </w:rPr>
        <w:t>.</w:t>
      </w:r>
    </w:p>
    <w:p w14:paraId="7D11017D" w14:textId="1E3E3CD4" w:rsidR="00637AD8" w:rsidRPr="006C626F" w:rsidRDefault="5E9BD505" w:rsidP="00E82767">
      <w:pPr>
        <w:pStyle w:val="Default"/>
        <w:jc w:val="both"/>
        <w:rPr>
          <w:b/>
          <w:bCs/>
          <w:i/>
          <w:iCs/>
          <w:color w:val="auto"/>
        </w:rPr>
      </w:pPr>
      <w:r w:rsidRPr="006C626F">
        <w:rPr>
          <w:b/>
          <w:bCs/>
          <w:color w:val="auto"/>
        </w:rPr>
        <w:t xml:space="preserve">Приз </w:t>
      </w:r>
      <w:r w:rsidRPr="006C626F">
        <w:rPr>
          <w:color w:val="auto"/>
        </w:rPr>
        <w:t>–</w:t>
      </w:r>
      <w:r w:rsidRPr="006C626F">
        <w:rPr>
          <w:b/>
          <w:bCs/>
          <w:i/>
          <w:iCs/>
          <w:color w:val="auto"/>
        </w:rPr>
        <w:t xml:space="preserve"> </w:t>
      </w:r>
      <w:r w:rsidR="4A311943" w:rsidRPr="006C626F">
        <w:rPr>
          <w:color w:val="auto"/>
        </w:rPr>
        <w:t>скидка на будущ</w:t>
      </w:r>
      <w:r w:rsidR="762C966B" w:rsidRPr="006C626F">
        <w:rPr>
          <w:color w:val="auto"/>
        </w:rPr>
        <w:t>ую</w:t>
      </w:r>
      <w:r w:rsidR="4A311943" w:rsidRPr="006C626F">
        <w:rPr>
          <w:color w:val="auto"/>
        </w:rPr>
        <w:t xml:space="preserve"> покупк</w:t>
      </w:r>
      <w:r w:rsidR="66BDDF33" w:rsidRPr="006C626F">
        <w:rPr>
          <w:color w:val="auto"/>
        </w:rPr>
        <w:t>у</w:t>
      </w:r>
      <w:r w:rsidR="005E0291" w:rsidRPr="006C626F">
        <w:rPr>
          <w:color w:val="auto"/>
        </w:rPr>
        <w:t xml:space="preserve"> </w:t>
      </w:r>
      <w:r w:rsidR="31A54CF8" w:rsidRPr="006C626F">
        <w:rPr>
          <w:color w:val="auto"/>
        </w:rPr>
        <w:t xml:space="preserve">на сайте </w:t>
      </w:r>
      <w:hyperlink r:id="rId11" w:history="1">
        <w:r w:rsidR="009342D0" w:rsidRPr="006C626F">
          <w:rPr>
            <w:rStyle w:val="aa"/>
            <w:color w:val="auto"/>
          </w:rPr>
          <w:t>www.oriflame</w:t>
        </w:r>
      </w:hyperlink>
      <w:r w:rsidR="009342D0" w:rsidRPr="006C626F">
        <w:rPr>
          <w:color w:val="auto"/>
        </w:rPr>
        <w:t>.</w:t>
      </w:r>
      <w:r w:rsidR="009342D0" w:rsidRPr="006C626F">
        <w:rPr>
          <w:color w:val="auto"/>
          <w:lang w:val="en-US"/>
        </w:rPr>
        <w:t>kg</w:t>
      </w:r>
      <w:r w:rsidR="31A54CF8" w:rsidRPr="006C626F">
        <w:rPr>
          <w:color w:val="auto"/>
        </w:rPr>
        <w:t xml:space="preserve"> </w:t>
      </w:r>
      <w:r w:rsidR="005E0291" w:rsidRPr="006C626F">
        <w:rPr>
          <w:color w:val="auto"/>
        </w:rPr>
        <w:t>или</w:t>
      </w:r>
      <w:r w:rsidR="4A311943" w:rsidRPr="006C626F">
        <w:rPr>
          <w:color w:val="auto"/>
        </w:rPr>
        <w:t xml:space="preserve"> с</w:t>
      </w:r>
      <w:r w:rsidRPr="006C626F">
        <w:rPr>
          <w:color w:val="auto"/>
        </w:rPr>
        <w:t xml:space="preserve">тимулирующий продукт </w:t>
      </w:r>
      <w:r w:rsidR="4F40694B" w:rsidRPr="006C626F">
        <w:rPr>
          <w:color w:val="auto"/>
        </w:rPr>
        <w:t>или услуга</w:t>
      </w:r>
      <w:r w:rsidR="3141E871" w:rsidRPr="006C626F">
        <w:rPr>
          <w:color w:val="auto"/>
        </w:rPr>
        <w:t>, в соответствии со ст. 6 настоящих Правил</w:t>
      </w:r>
      <w:r w:rsidRPr="006C626F">
        <w:rPr>
          <w:color w:val="auto"/>
        </w:rPr>
        <w:t xml:space="preserve">, </w:t>
      </w:r>
      <w:r w:rsidR="4A311943" w:rsidRPr="006C626F">
        <w:rPr>
          <w:color w:val="auto"/>
        </w:rPr>
        <w:t xml:space="preserve">предоставление которых </w:t>
      </w:r>
      <w:r w:rsidRPr="006C626F">
        <w:rPr>
          <w:color w:val="auto"/>
        </w:rPr>
        <w:t xml:space="preserve">направлены на выполнение участниками задания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. </w:t>
      </w:r>
    </w:p>
    <w:p w14:paraId="2046DF1F" w14:textId="77777777" w:rsidR="00E82767" w:rsidRPr="006C626F" w:rsidRDefault="00E82767" w:rsidP="00E8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626F">
        <w:rPr>
          <w:rFonts w:ascii="Times New Roman" w:hAnsi="Times New Roman" w:cs="Times New Roman"/>
          <w:b/>
          <w:bCs/>
          <w:sz w:val="24"/>
          <w:szCs w:val="24"/>
        </w:rPr>
        <w:t>Промокод</w:t>
      </w:r>
      <w:proofErr w:type="spellEnd"/>
      <w:r w:rsidRPr="006C626F">
        <w:rPr>
          <w:rFonts w:ascii="Times New Roman" w:hAnsi="Times New Roman" w:cs="Times New Roman"/>
          <w:sz w:val="24"/>
          <w:szCs w:val="24"/>
        </w:rPr>
        <w:t> – это определенная последовательность символов (букв и/или цифр), при введении которой в соответствующее поле при оформлении Заказа Победителю предоставляется Скидка на определенные группы товаров.</w:t>
      </w:r>
    </w:p>
    <w:p w14:paraId="3AB30BE4" w14:textId="56952992" w:rsidR="00E82767" w:rsidRPr="006C626F" w:rsidRDefault="00E82767" w:rsidP="00E82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26F">
        <w:rPr>
          <w:rFonts w:ascii="Times New Roman" w:hAnsi="Times New Roman" w:cs="Times New Roman"/>
          <w:b/>
          <w:bCs/>
          <w:sz w:val="24"/>
          <w:szCs w:val="24"/>
        </w:rPr>
        <w:t>Скидка</w:t>
      </w:r>
      <w:r w:rsidRPr="006C626F">
        <w:rPr>
          <w:rFonts w:ascii="Times New Roman" w:hAnsi="Times New Roman" w:cs="Times New Roman"/>
          <w:sz w:val="24"/>
          <w:szCs w:val="24"/>
        </w:rPr>
        <w:t> – 10% (Десять процентов) к финальной цене одного товара в корзине при оформлении заказа Победителем на сайте www.oriflame.</w:t>
      </w:r>
      <w:r w:rsidR="009342D0" w:rsidRPr="006C626F">
        <w:rPr>
          <w:rFonts w:ascii="Times New Roman" w:hAnsi="Times New Roman" w:cs="Times New Roman"/>
          <w:sz w:val="24"/>
          <w:szCs w:val="24"/>
          <w:lang w:val="en-US"/>
        </w:rPr>
        <w:t>kg</w:t>
      </w:r>
      <w:r w:rsidRPr="006C626F">
        <w:rPr>
          <w:rFonts w:ascii="Times New Roman" w:hAnsi="Times New Roman" w:cs="Times New Roman"/>
          <w:sz w:val="24"/>
          <w:szCs w:val="24"/>
        </w:rPr>
        <w:t xml:space="preserve"> Скидка предоставляется Партнеру бренда Орифлэйм</w:t>
      </w:r>
      <w:r w:rsidR="00EE1787">
        <w:rPr>
          <w:rFonts w:ascii="Times New Roman" w:hAnsi="Times New Roman" w:cs="Times New Roman"/>
          <w:sz w:val="24"/>
          <w:szCs w:val="24"/>
        </w:rPr>
        <w:t>.</w:t>
      </w:r>
    </w:p>
    <w:p w14:paraId="292D4EF4" w14:textId="77777777" w:rsidR="00475C1E" w:rsidRPr="006C626F" w:rsidRDefault="00475C1E" w:rsidP="005D0E5C">
      <w:pPr>
        <w:pStyle w:val="Default"/>
        <w:jc w:val="both"/>
        <w:rPr>
          <w:iCs/>
          <w:color w:val="auto"/>
        </w:rPr>
      </w:pPr>
    </w:p>
    <w:p w14:paraId="315F8774" w14:textId="77777777" w:rsidR="002E0EA9" w:rsidRPr="006C626F" w:rsidRDefault="002E0EA9" w:rsidP="005D0E5C">
      <w:pPr>
        <w:pStyle w:val="Default"/>
        <w:jc w:val="both"/>
        <w:rPr>
          <w:color w:val="auto"/>
        </w:rPr>
      </w:pPr>
    </w:p>
    <w:p w14:paraId="11E6870C" w14:textId="42EDAAD3" w:rsidR="00B82D46" w:rsidRPr="006C626F" w:rsidRDefault="00B82D46" w:rsidP="005D0E5C">
      <w:pPr>
        <w:pStyle w:val="Default"/>
        <w:jc w:val="both"/>
        <w:rPr>
          <w:b/>
          <w:bCs/>
          <w:color w:val="auto"/>
        </w:rPr>
      </w:pPr>
      <w:r w:rsidRPr="006C626F">
        <w:rPr>
          <w:b/>
          <w:bCs/>
          <w:color w:val="auto"/>
        </w:rPr>
        <w:t xml:space="preserve">2. СРОКИ ПРОВЕДЕНИЯ </w:t>
      </w:r>
      <w:r w:rsidR="004853E9" w:rsidRPr="006C626F">
        <w:rPr>
          <w:b/>
          <w:bCs/>
          <w:color w:val="auto"/>
        </w:rPr>
        <w:t>АКЦИИ</w:t>
      </w:r>
      <w:r w:rsidRPr="006C626F">
        <w:rPr>
          <w:b/>
          <w:bCs/>
          <w:color w:val="auto"/>
        </w:rPr>
        <w:t xml:space="preserve"> </w:t>
      </w:r>
    </w:p>
    <w:p w14:paraId="14A66A38" w14:textId="77777777" w:rsidR="002D02AC" w:rsidRPr="006C626F" w:rsidRDefault="002D02AC" w:rsidP="005D0E5C">
      <w:pPr>
        <w:pStyle w:val="Default"/>
        <w:jc w:val="both"/>
        <w:rPr>
          <w:color w:val="auto"/>
        </w:rPr>
      </w:pPr>
    </w:p>
    <w:p w14:paraId="4A4F33A2" w14:textId="3B48C1AC" w:rsidR="002E0EA9" w:rsidRPr="006C626F" w:rsidRDefault="002E0EA9" w:rsidP="002E0EA9">
      <w:pPr>
        <w:pStyle w:val="Default"/>
        <w:jc w:val="both"/>
        <w:rPr>
          <w:color w:val="auto"/>
        </w:rPr>
      </w:pPr>
      <w:bookmarkStart w:id="7" w:name="_Hlk52620362"/>
      <w:r w:rsidRPr="006C626F">
        <w:rPr>
          <w:b/>
          <w:bCs/>
          <w:color w:val="auto"/>
        </w:rPr>
        <w:t xml:space="preserve">2.1. </w:t>
      </w:r>
      <w:r w:rsidRPr="006C626F">
        <w:rPr>
          <w:color w:val="auto"/>
        </w:rPr>
        <w:t xml:space="preserve">Общий срок проведения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– с </w:t>
      </w:r>
      <w:r w:rsidR="009818AF" w:rsidRPr="006C626F">
        <w:rPr>
          <w:color w:val="auto"/>
        </w:rPr>
        <w:t xml:space="preserve">13 </w:t>
      </w:r>
      <w:r w:rsidR="005E0291" w:rsidRPr="006C626F">
        <w:rPr>
          <w:color w:val="auto"/>
        </w:rPr>
        <w:t>марта</w:t>
      </w:r>
      <w:r w:rsidR="00FC1DAA" w:rsidRPr="006C626F">
        <w:rPr>
          <w:color w:val="auto"/>
        </w:rPr>
        <w:t xml:space="preserve"> </w:t>
      </w:r>
      <w:r w:rsidRPr="006C626F">
        <w:rPr>
          <w:color w:val="auto"/>
        </w:rPr>
        <w:t>202</w:t>
      </w:r>
      <w:r w:rsidR="005E0291" w:rsidRPr="006C626F">
        <w:rPr>
          <w:color w:val="auto"/>
        </w:rPr>
        <w:t>2</w:t>
      </w:r>
      <w:r w:rsidRPr="006C626F">
        <w:rPr>
          <w:color w:val="auto"/>
        </w:rPr>
        <w:t xml:space="preserve"> года по</w:t>
      </w:r>
      <w:r w:rsidR="00C91E04" w:rsidRPr="006C626F">
        <w:rPr>
          <w:color w:val="auto"/>
        </w:rPr>
        <w:t xml:space="preserve"> 1 </w:t>
      </w:r>
      <w:proofErr w:type="gramStart"/>
      <w:r w:rsidR="00C91E04" w:rsidRPr="006C626F">
        <w:rPr>
          <w:color w:val="auto"/>
        </w:rPr>
        <w:t xml:space="preserve">сентября </w:t>
      </w:r>
      <w:r w:rsidRPr="006C626F">
        <w:rPr>
          <w:color w:val="auto"/>
        </w:rPr>
        <w:t xml:space="preserve"> 202</w:t>
      </w:r>
      <w:r w:rsidR="005E0291" w:rsidRPr="006C626F">
        <w:rPr>
          <w:color w:val="auto"/>
        </w:rPr>
        <w:t>2</w:t>
      </w:r>
      <w:proofErr w:type="gramEnd"/>
      <w:r w:rsidRPr="006C626F">
        <w:rPr>
          <w:color w:val="auto"/>
        </w:rPr>
        <w:t xml:space="preserve"> года. </w:t>
      </w:r>
    </w:p>
    <w:p w14:paraId="5B7CA31E" w14:textId="0FB9515E" w:rsidR="002E0EA9" w:rsidRPr="006C626F" w:rsidRDefault="002E0EA9" w:rsidP="002E0EA9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 xml:space="preserve">2.2. </w:t>
      </w:r>
      <w:r w:rsidRPr="006C626F">
        <w:rPr>
          <w:color w:val="auto"/>
        </w:rPr>
        <w:t xml:space="preserve">Период </w:t>
      </w:r>
      <w:r w:rsidR="005E0291" w:rsidRPr="006C626F">
        <w:rPr>
          <w:color w:val="auto"/>
        </w:rPr>
        <w:t>совершения покупок</w:t>
      </w:r>
      <w:r w:rsidRPr="006C626F">
        <w:rPr>
          <w:color w:val="auto"/>
        </w:rPr>
        <w:t xml:space="preserve"> – </w:t>
      </w:r>
      <w:r w:rsidR="00D109DC" w:rsidRPr="006C626F">
        <w:rPr>
          <w:color w:val="auto"/>
        </w:rPr>
        <w:t>с</w:t>
      </w:r>
      <w:r w:rsidR="005D0835" w:rsidRPr="006C626F">
        <w:rPr>
          <w:color w:val="auto"/>
        </w:rPr>
        <w:t xml:space="preserve"> </w:t>
      </w:r>
      <w:proofErr w:type="gramStart"/>
      <w:r w:rsidR="005D0835" w:rsidRPr="006C626F">
        <w:rPr>
          <w:color w:val="auto"/>
        </w:rPr>
        <w:t>11-00</w:t>
      </w:r>
      <w:proofErr w:type="gramEnd"/>
      <w:r w:rsidR="005D0835" w:rsidRPr="006C626F">
        <w:rPr>
          <w:color w:val="auto"/>
        </w:rPr>
        <w:t xml:space="preserve"> по </w:t>
      </w:r>
      <w:proofErr w:type="spellStart"/>
      <w:r w:rsidR="00CB29AD" w:rsidRPr="006C626F">
        <w:rPr>
          <w:color w:val="auto"/>
        </w:rPr>
        <w:t>Бишкекскому</w:t>
      </w:r>
      <w:proofErr w:type="spellEnd"/>
      <w:r w:rsidR="00CB29AD" w:rsidRPr="006C626F">
        <w:rPr>
          <w:color w:val="auto"/>
        </w:rPr>
        <w:t xml:space="preserve"> времени</w:t>
      </w:r>
      <w:r w:rsidR="00D109DC" w:rsidRPr="006C626F">
        <w:rPr>
          <w:color w:val="auto"/>
        </w:rPr>
        <w:t xml:space="preserve"> </w:t>
      </w:r>
      <w:r w:rsidR="009818AF" w:rsidRPr="006C626F">
        <w:rPr>
          <w:color w:val="auto"/>
        </w:rPr>
        <w:t xml:space="preserve">13 </w:t>
      </w:r>
      <w:r w:rsidR="005E0291" w:rsidRPr="006C626F">
        <w:rPr>
          <w:color w:val="auto"/>
        </w:rPr>
        <w:t xml:space="preserve">марта </w:t>
      </w:r>
      <w:r w:rsidR="0094433B" w:rsidRPr="006C626F">
        <w:rPr>
          <w:color w:val="auto"/>
        </w:rPr>
        <w:t xml:space="preserve">по </w:t>
      </w:r>
      <w:r w:rsidR="005D0835" w:rsidRPr="006C626F">
        <w:rPr>
          <w:color w:val="auto"/>
        </w:rPr>
        <w:t xml:space="preserve">21-00 по </w:t>
      </w:r>
      <w:proofErr w:type="spellStart"/>
      <w:r w:rsidR="00CB29AD" w:rsidRPr="006C626F">
        <w:rPr>
          <w:color w:val="auto"/>
        </w:rPr>
        <w:t>Бишкекскому</w:t>
      </w:r>
      <w:proofErr w:type="spellEnd"/>
      <w:r w:rsidR="00CB29AD" w:rsidRPr="006C626F">
        <w:rPr>
          <w:color w:val="auto"/>
        </w:rPr>
        <w:t xml:space="preserve"> времени</w:t>
      </w:r>
      <w:r w:rsidR="006C626F">
        <w:rPr>
          <w:color w:val="auto"/>
        </w:rPr>
        <w:t xml:space="preserve"> </w:t>
      </w:r>
      <w:r w:rsidR="005E0291" w:rsidRPr="006C626F">
        <w:rPr>
          <w:color w:val="auto"/>
        </w:rPr>
        <w:t>2</w:t>
      </w:r>
      <w:r w:rsidR="0094433B" w:rsidRPr="006C626F">
        <w:rPr>
          <w:color w:val="auto"/>
        </w:rPr>
        <w:t xml:space="preserve"> </w:t>
      </w:r>
      <w:r w:rsidR="005E0291" w:rsidRPr="006C626F">
        <w:rPr>
          <w:color w:val="auto"/>
        </w:rPr>
        <w:t>апреля</w:t>
      </w:r>
      <w:r w:rsidR="00D109DC" w:rsidRPr="006C626F">
        <w:rPr>
          <w:color w:val="auto"/>
        </w:rPr>
        <w:t xml:space="preserve"> 202</w:t>
      </w:r>
      <w:r w:rsidR="005E0291" w:rsidRPr="006C626F">
        <w:rPr>
          <w:color w:val="auto"/>
        </w:rPr>
        <w:t>2</w:t>
      </w:r>
      <w:r w:rsidR="00D109DC" w:rsidRPr="006C626F">
        <w:rPr>
          <w:color w:val="auto"/>
        </w:rPr>
        <w:t xml:space="preserve"> года</w:t>
      </w:r>
      <w:r w:rsidRPr="006C626F">
        <w:rPr>
          <w:color w:val="auto"/>
        </w:rPr>
        <w:t xml:space="preserve">. </w:t>
      </w:r>
    </w:p>
    <w:p w14:paraId="59541059" w14:textId="492D2330" w:rsidR="005E0291" w:rsidRPr="006C626F" w:rsidRDefault="005E0291" w:rsidP="002E0EA9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 xml:space="preserve">2.3. </w:t>
      </w:r>
      <w:r w:rsidRPr="006C626F">
        <w:rPr>
          <w:color w:val="auto"/>
        </w:rPr>
        <w:t xml:space="preserve">Период регистрации </w:t>
      </w:r>
      <w:r w:rsidR="007127C2">
        <w:rPr>
          <w:color w:val="auto"/>
        </w:rPr>
        <w:t>активационных кодов</w:t>
      </w:r>
      <w:r w:rsidRPr="006C626F">
        <w:rPr>
          <w:color w:val="auto"/>
        </w:rPr>
        <w:t xml:space="preserve"> – с </w:t>
      </w:r>
      <w:r w:rsidR="009818AF" w:rsidRPr="006C626F">
        <w:rPr>
          <w:color w:val="auto"/>
        </w:rPr>
        <w:t xml:space="preserve">13 </w:t>
      </w:r>
      <w:r w:rsidRPr="006C626F">
        <w:rPr>
          <w:color w:val="auto"/>
        </w:rPr>
        <w:t xml:space="preserve">марта по </w:t>
      </w:r>
      <w:r w:rsidR="006C626F">
        <w:rPr>
          <w:color w:val="auto"/>
        </w:rPr>
        <w:t>28 апреля</w:t>
      </w:r>
      <w:r w:rsidRPr="006C626F">
        <w:rPr>
          <w:color w:val="auto"/>
        </w:rPr>
        <w:t xml:space="preserve"> 2022 года</w:t>
      </w:r>
      <w:r w:rsidR="000A4AEC" w:rsidRPr="006C626F">
        <w:rPr>
          <w:color w:val="auto"/>
        </w:rPr>
        <w:t xml:space="preserve"> включительно</w:t>
      </w:r>
    </w:p>
    <w:p w14:paraId="7BDC46CC" w14:textId="577A902E" w:rsidR="00F773FF" w:rsidRPr="006C626F" w:rsidRDefault="00F773FF" w:rsidP="002E0EA9">
      <w:pPr>
        <w:pStyle w:val="Default"/>
        <w:jc w:val="both"/>
        <w:rPr>
          <w:color w:val="auto"/>
        </w:rPr>
      </w:pPr>
      <w:proofErr w:type="spellStart"/>
      <w:r w:rsidRPr="006C626F">
        <w:rPr>
          <w:color w:val="auto"/>
        </w:rPr>
        <w:t>Промокод</w:t>
      </w:r>
      <w:proofErr w:type="spellEnd"/>
      <w:r w:rsidRPr="006C626F">
        <w:rPr>
          <w:color w:val="auto"/>
        </w:rPr>
        <w:t xml:space="preserve"> может быть использован только в период с 15 мая 2022 г. </w:t>
      </w:r>
      <w:r w:rsidR="00CB29AD" w:rsidRPr="006C626F">
        <w:rPr>
          <w:color w:val="auto"/>
        </w:rPr>
        <w:t>П</w:t>
      </w:r>
      <w:r w:rsidRPr="006C626F">
        <w:rPr>
          <w:color w:val="auto"/>
        </w:rPr>
        <w:t>о 25 июня 2022 г.</w:t>
      </w:r>
    </w:p>
    <w:p w14:paraId="578AAADC" w14:textId="7E5326C6" w:rsidR="002E0EA9" w:rsidRPr="006C626F" w:rsidRDefault="002E0EA9" w:rsidP="002E0EA9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>2.</w:t>
      </w:r>
      <w:r w:rsidR="005E0291" w:rsidRPr="006C626F">
        <w:rPr>
          <w:b/>
          <w:bCs/>
          <w:color w:val="auto"/>
        </w:rPr>
        <w:t>4</w:t>
      </w:r>
      <w:r w:rsidRPr="006C626F">
        <w:rPr>
          <w:b/>
          <w:bCs/>
          <w:color w:val="auto"/>
        </w:rPr>
        <w:t xml:space="preserve">. </w:t>
      </w:r>
      <w:r w:rsidRPr="006C626F">
        <w:rPr>
          <w:color w:val="auto"/>
        </w:rPr>
        <w:t xml:space="preserve">Объявление Победителей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осуществляется на Сайте </w:t>
      </w:r>
      <w:hyperlink r:id="rId12" w:history="1">
        <w:r w:rsidR="0045380B" w:rsidRPr="006C626F">
          <w:rPr>
            <w:rStyle w:val="aa"/>
            <w:color w:val="auto"/>
          </w:rPr>
          <w:t>https://kg.oriflamedreams.com</w:t>
        </w:r>
      </w:hyperlink>
      <w:r w:rsidR="0045380B" w:rsidRPr="006C626F">
        <w:rPr>
          <w:color w:val="auto"/>
        </w:rPr>
        <w:t xml:space="preserve"> </w:t>
      </w:r>
      <w:r w:rsidR="005E0291" w:rsidRPr="006C626F">
        <w:rPr>
          <w:color w:val="auto"/>
        </w:rPr>
        <w:t xml:space="preserve">с </w:t>
      </w:r>
      <w:r w:rsidR="000C1459" w:rsidRPr="006C626F">
        <w:rPr>
          <w:color w:val="auto"/>
        </w:rPr>
        <w:t>12</w:t>
      </w:r>
      <w:r w:rsidR="005E0291" w:rsidRPr="006C626F">
        <w:rPr>
          <w:color w:val="auto"/>
        </w:rPr>
        <w:t xml:space="preserve"> мая по 1 сентября 2022 включительно</w:t>
      </w:r>
      <w:r w:rsidRPr="006C626F">
        <w:rPr>
          <w:color w:val="auto"/>
        </w:rPr>
        <w:t xml:space="preserve">. </w:t>
      </w:r>
    </w:p>
    <w:p w14:paraId="7DC9A883" w14:textId="659D307B" w:rsidR="002E0EA9" w:rsidRPr="006C626F" w:rsidRDefault="002E0EA9" w:rsidP="002E0EA9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>2.</w:t>
      </w:r>
      <w:r w:rsidR="005E0291" w:rsidRPr="006C626F">
        <w:rPr>
          <w:b/>
          <w:bCs/>
          <w:color w:val="auto"/>
        </w:rPr>
        <w:t>5</w:t>
      </w:r>
      <w:r w:rsidRPr="006C626F">
        <w:rPr>
          <w:b/>
          <w:bCs/>
          <w:color w:val="auto"/>
        </w:rPr>
        <w:t xml:space="preserve">. </w:t>
      </w:r>
      <w:r w:rsidRPr="006C626F">
        <w:rPr>
          <w:color w:val="auto"/>
        </w:rPr>
        <w:t>Вручение и отправка Призов Победителю</w:t>
      </w:r>
      <w:r w:rsidR="005E0291" w:rsidRPr="006C626F">
        <w:rPr>
          <w:color w:val="auto"/>
        </w:rPr>
        <w:t xml:space="preserve"> </w:t>
      </w:r>
      <w:r w:rsidR="004853E9" w:rsidRPr="006C626F">
        <w:rPr>
          <w:color w:val="auto"/>
        </w:rPr>
        <w:t>Акции</w:t>
      </w:r>
      <w:r w:rsidR="7315B8CA" w:rsidRPr="006C626F">
        <w:rPr>
          <w:color w:val="auto"/>
        </w:rPr>
        <w:t xml:space="preserve"> </w:t>
      </w:r>
      <w:r w:rsidR="005E0291" w:rsidRPr="006C626F">
        <w:rPr>
          <w:color w:val="auto"/>
        </w:rPr>
        <w:t xml:space="preserve">(в том числе через его представителя – Партнера) </w:t>
      </w:r>
      <w:r w:rsidR="004853E9" w:rsidRPr="006C626F">
        <w:rPr>
          <w:color w:val="auto"/>
        </w:rPr>
        <w:t>Акции</w:t>
      </w:r>
      <w:r w:rsidR="000C1459" w:rsidRPr="006C626F">
        <w:rPr>
          <w:color w:val="auto"/>
        </w:rPr>
        <w:t xml:space="preserve"> </w:t>
      </w:r>
      <w:r w:rsidRPr="006C626F">
        <w:rPr>
          <w:color w:val="auto"/>
        </w:rPr>
        <w:t>осуществляется с момента объявления Победителя согласно п. 2.</w:t>
      </w:r>
      <w:r w:rsidR="005E0291" w:rsidRPr="006C626F">
        <w:rPr>
          <w:color w:val="auto"/>
        </w:rPr>
        <w:t>4</w:t>
      </w:r>
      <w:r w:rsidRPr="006C626F">
        <w:rPr>
          <w:color w:val="auto"/>
        </w:rPr>
        <w:t xml:space="preserve">. Правил и </w:t>
      </w:r>
      <w:r w:rsidR="000C1459" w:rsidRPr="006C626F">
        <w:rPr>
          <w:color w:val="auto"/>
        </w:rPr>
        <w:t>1 сентября 2022 года</w:t>
      </w:r>
      <w:r w:rsidR="005E0291" w:rsidRPr="006C626F">
        <w:rPr>
          <w:color w:val="auto"/>
        </w:rPr>
        <w:t xml:space="preserve"> </w:t>
      </w:r>
      <w:r w:rsidR="007869EF" w:rsidRPr="006C626F">
        <w:rPr>
          <w:color w:val="auto"/>
        </w:rPr>
        <w:t>включительно</w:t>
      </w:r>
      <w:r w:rsidR="00C24808" w:rsidRPr="006C626F">
        <w:rPr>
          <w:color w:val="auto"/>
        </w:rPr>
        <w:t xml:space="preserve">, но не ранее </w:t>
      </w:r>
      <w:r w:rsidR="040E2121" w:rsidRPr="006C626F">
        <w:rPr>
          <w:color w:val="auto"/>
        </w:rPr>
        <w:t>чем</w:t>
      </w:r>
      <w:r w:rsidR="7CBE7E9E" w:rsidRPr="006C626F">
        <w:rPr>
          <w:color w:val="auto"/>
        </w:rPr>
        <w:t xml:space="preserve"> </w:t>
      </w:r>
      <w:r w:rsidR="009A77EB" w:rsidRPr="006C626F">
        <w:rPr>
          <w:color w:val="auto"/>
        </w:rPr>
        <w:t xml:space="preserve">через </w:t>
      </w:r>
      <w:r w:rsidR="005E0291" w:rsidRPr="006C626F">
        <w:rPr>
          <w:color w:val="auto"/>
        </w:rPr>
        <w:t>3</w:t>
      </w:r>
      <w:r w:rsidR="009A77EB" w:rsidRPr="006C626F">
        <w:rPr>
          <w:color w:val="auto"/>
        </w:rPr>
        <w:t xml:space="preserve"> недели после объявления результата </w:t>
      </w:r>
      <w:r w:rsidR="236B42D8" w:rsidRPr="006C626F">
        <w:rPr>
          <w:color w:val="auto"/>
        </w:rPr>
        <w:t xml:space="preserve">и </w:t>
      </w:r>
      <w:r w:rsidR="009A77EB" w:rsidRPr="006C626F">
        <w:rPr>
          <w:color w:val="auto"/>
        </w:rPr>
        <w:t>при наличии</w:t>
      </w:r>
      <w:r w:rsidR="0239834F" w:rsidRPr="006C626F">
        <w:rPr>
          <w:color w:val="auto"/>
        </w:rPr>
        <w:t>/получении</w:t>
      </w:r>
      <w:r w:rsidR="009A77EB" w:rsidRPr="006C626F">
        <w:rPr>
          <w:color w:val="auto"/>
        </w:rPr>
        <w:t xml:space="preserve"> необходимой для вручения </w:t>
      </w:r>
      <w:r w:rsidR="47CCEB22" w:rsidRPr="006C626F">
        <w:rPr>
          <w:color w:val="auto"/>
        </w:rPr>
        <w:t xml:space="preserve">Приза </w:t>
      </w:r>
      <w:r w:rsidR="009A77EB" w:rsidRPr="006C626F">
        <w:rPr>
          <w:color w:val="auto"/>
        </w:rPr>
        <w:t>информации от Победителя</w:t>
      </w:r>
      <w:r w:rsidRPr="006C626F">
        <w:rPr>
          <w:color w:val="auto"/>
        </w:rPr>
        <w:t xml:space="preserve">. </w:t>
      </w:r>
    </w:p>
    <w:p w14:paraId="4BB20DCC" w14:textId="43446D99" w:rsidR="00C22D60" w:rsidRPr="006C626F" w:rsidRDefault="002E0EA9" w:rsidP="008E6F9D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>2.5.</w:t>
      </w:r>
      <w:r w:rsidRPr="006C626F">
        <w:rPr>
          <w:color w:val="auto"/>
        </w:rPr>
        <w:t xml:space="preserve"> Все даты, установленные Правилами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, определяются по </w:t>
      </w:r>
      <w:proofErr w:type="spellStart"/>
      <w:r w:rsidR="00CB29AD" w:rsidRPr="006C626F">
        <w:rPr>
          <w:color w:val="auto"/>
        </w:rPr>
        <w:t>Бишкекскому</w:t>
      </w:r>
      <w:proofErr w:type="spellEnd"/>
      <w:r w:rsidR="00CB29AD" w:rsidRPr="006C626F">
        <w:rPr>
          <w:color w:val="auto"/>
        </w:rPr>
        <w:t xml:space="preserve"> времени</w:t>
      </w:r>
      <w:r w:rsidRPr="006C626F">
        <w:rPr>
          <w:color w:val="auto"/>
        </w:rPr>
        <w:t>.</w:t>
      </w:r>
    </w:p>
    <w:bookmarkEnd w:id="7"/>
    <w:p w14:paraId="2901AD61" w14:textId="52B21265" w:rsidR="002D02AC" w:rsidRPr="006C626F" w:rsidRDefault="002D02AC" w:rsidP="002E0EA9">
      <w:pPr>
        <w:pStyle w:val="Default"/>
        <w:jc w:val="both"/>
        <w:rPr>
          <w:color w:val="auto"/>
        </w:rPr>
      </w:pPr>
    </w:p>
    <w:p w14:paraId="51D44FC6" w14:textId="52A35B10" w:rsidR="00126CF0" w:rsidRPr="006C626F" w:rsidRDefault="00126CF0" w:rsidP="005D0E5C">
      <w:pPr>
        <w:pStyle w:val="Default"/>
        <w:jc w:val="both"/>
        <w:rPr>
          <w:color w:val="auto"/>
        </w:rPr>
      </w:pPr>
    </w:p>
    <w:p w14:paraId="5FE961FB" w14:textId="76DAA3AD" w:rsidR="00C91E04" w:rsidRPr="006C626F" w:rsidRDefault="00C91E04" w:rsidP="005D0E5C">
      <w:pPr>
        <w:pStyle w:val="Default"/>
        <w:jc w:val="both"/>
        <w:rPr>
          <w:color w:val="auto"/>
        </w:rPr>
      </w:pPr>
    </w:p>
    <w:p w14:paraId="291862B8" w14:textId="77777777" w:rsidR="000C1459" w:rsidRPr="006C626F" w:rsidRDefault="000C1459" w:rsidP="005D0E5C">
      <w:pPr>
        <w:pStyle w:val="Default"/>
        <w:jc w:val="both"/>
        <w:rPr>
          <w:color w:val="auto"/>
        </w:rPr>
      </w:pPr>
    </w:p>
    <w:p w14:paraId="68EFCA95" w14:textId="6F018A02" w:rsidR="00B82D46" w:rsidRPr="006C626F" w:rsidRDefault="00B82D46" w:rsidP="005D0E5C">
      <w:pPr>
        <w:pStyle w:val="Default"/>
        <w:jc w:val="both"/>
        <w:rPr>
          <w:b/>
          <w:color w:val="auto"/>
        </w:rPr>
      </w:pPr>
      <w:r w:rsidRPr="006C626F">
        <w:rPr>
          <w:b/>
          <w:bCs/>
          <w:color w:val="auto"/>
        </w:rPr>
        <w:lastRenderedPageBreak/>
        <w:t>3. УЧАСТНИ</w:t>
      </w:r>
      <w:r w:rsidRPr="006C626F">
        <w:rPr>
          <w:rFonts w:eastAsiaTheme="minorEastAsia"/>
          <w:b/>
          <w:color w:val="auto"/>
        </w:rPr>
        <w:t xml:space="preserve">КИ </w:t>
      </w:r>
      <w:r w:rsidR="004853E9" w:rsidRPr="006C626F">
        <w:rPr>
          <w:rFonts w:eastAsiaTheme="minorEastAsia"/>
          <w:b/>
          <w:color w:val="auto"/>
        </w:rPr>
        <w:t>АКЦИИ</w:t>
      </w:r>
      <w:r w:rsidRPr="006C626F">
        <w:rPr>
          <w:rFonts w:eastAsiaTheme="minorEastAsia"/>
          <w:b/>
          <w:color w:val="auto"/>
        </w:rPr>
        <w:t xml:space="preserve">, ИХ ПРАВА И ОБЯЗАННОСТИ </w:t>
      </w:r>
    </w:p>
    <w:p w14:paraId="3ABE33F3" w14:textId="77777777" w:rsidR="00126CF0" w:rsidRPr="006C626F" w:rsidRDefault="00126CF0" w:rsidP="005D0E5C">
      <w:pPr>
        <w:pStyle w:val="Default"/>
        <w:jc w:val="both"/>
        <w:rPr>
          <w:b/>
          <w:bCs/>
          <w:color w:val="auto"/>
        </w:rPr>
      </w:pPr>
    </w:p>
    <w:p w14:paraId="523B9F7A" w14:textId="5E0D2D9E" w:rsidR="00B82D46" w:rsidRPr="006C626F" w:rsidRDefault="00B82D46" w:rsidP="005D0E5C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 xml:space="preserve">3.1. </w:t>
      </w:r>
      <w:r w:rsidR="006511B7" w:rsidRPr="006C626F">
        <w:rPr>
          <w:color w:val="auto"/>
        </w:rPr>
        <w:t xml:space="preserve">Участниками </w:t>
      </w:r>
      <w:r w:rsidR="004853E9" w:rsidRPr="006C626F">
        <w:rPr>
          <w:color w:val="auto"/>
        </w:rPr>
        <w:t>Акции</w:t>
      </w:r>
      <w:r w:rsidR="006511B7" w:rsidRPr="006C626F">
        <w:rPr>
          <w:color w:val="auto"/>
        </w:rPr>
        <w:t xml:space="preserve"> должны являться дееспособные лица, достигшие возраста </w:t>
      </w:r>
      <w:r w:rsidR="0030563C" w:rsidRPr="006C626F">
        <w:rPr>
          <w:color w:val="auto"/>
        </w:rPr>
        <w:t>18</w:t>
      </w:r>
      <w:r w:rsidR="006511B7" w:rsidRPr="006C626F">
        <w:rPr>
          <w:color w:val="auto"/>
        </w:rPr>
        <w:t xml:space="preserve"> лет, которые являются гражданами </w:t>
      </w:r>
      <w:r w:rsidR="009342D0" w:rsidRPr="006C626F">
        <w:rPr>
          <w:color w:val="auto"/>
          <w:lang w:val="en-US"/>
        </w:rPr>
        <w:t>KP</w:t>
      </w:r>
      <w:r w:rsidR="009342D0" w:rsidRPr="006C626F">
        <w:rPr>
          <w:color w:val="auto"/>
        </w:rPr>
        <w:t xml:space="preserve"> </w:t>
      </w:r>
      <w:r w:rsidR="006511B7" w:rsidRPr="006C626F">
        <w:rPr>
          <w:color w:val="auto"/>
        </w:rPr>
        <w:t xml:space="preserve">или иностранными гражданами, находящимися </w:t>
      </w:r>
      <w:r w:rsidR="004573AA" w:rsidRPr="006C626F">
        <w:rPr>
          <w:color w:val="auto"/>
        </w:rPr>
        <w:t xml:space="preserve">во время проведения </w:t>
      </w:r>
      <w:r w:rsidR="004853E9" w:rsidRPr="006C626F">
        <w:rPr>
          <w:color w:val="auto"/>
        </w:rPr>
        <w:t>Акции</w:t>
      </w:r>
      <w:r w:rsidR="004573AA" w:rsidRPr="006C626F">
        <w:rPr>
          <w:color w:val="auto"/>
        </w:rPr>
        <w:t xml:space="preserve"> (в том числе в момент выдачи Приза) </w:t>
      </w:r>
      <w:r w:rsidR="006511B7" w:rsidRPr="006C626F">
        <w:rPr>
          <w:color w:val="auto"/>
        </w:rPr>
        <w:t xml:space="preserve">на территории </w:t>
      </w:r>
      <w:proofErr w:type="spellStart"/>
      <w:r w:rsidR="009342D0" w:rsidRPr="006C626F">
        <w:rPr>
          <w:color w:val="auto"/>
          <w:lang w:val="en-US"/>
        </w:rPr>
        <w:t>K</w:t>
      </w:r>
      <w:r w:rsidR="00CB29AD" w:rsidRPr="006C626F">
        <w:rPr>
          <w:color w:val="auto"/>
          <w:lang w:val="en-US"/>
        </w:rPr>
        <w:t>p</w:t>
      </w:r>
      <w:proofErr w:type="spellEnd"/>
      <w:r w:rsidR="006511B7" w:rsidRPr="006C626F">
        <w:rPr>
          <w:color w:val="auto"/>
        </w:rPr>
        <w:t>на законных основаниях (например, вид на жительство, разрешение на временное прожи</w:t>
      </w:r>
      <w:r w:rsidR="004402C1" w:rsidRPr="006C626F">
        <w:rPr>
          <w:color w:val="auto"/>
        </w:rPr>
        <w:t xml:space="preserve">вание, действующая виза и </w:t>
      </w:r>
      <w:proofErr w:type="gramStart"/>
      <w:r w:rsidR="004402C1" w:rsidRPr="006C626F">
        <w:rPr>
          <w:color w:val="auto"/>
        </w:rPr>
        <w:t>т.д.</w:t>
      </w:r>
      <w:proofErr w:type="gramEnd"/>
      <w:r w:rsidR="004402C1" w:rsidRPr="006C626F">
        <w:rPr>
          <w:color w:val="auto"/>
        </w:rPr>
        <w:t>)</w:t>
      </w:r>
      <w:r w:rsidR="003115B7" w:rsidRPr="006C626F">
        <w:rPr>
          <w:color w:val="auto"/>
        </w:rPr>
        <w:t xml:space="preserve"> (</w:t>
      </w:r>
      <w:r w:rsidRPr="006C626F">
        <w:rPr>
          <w:color w:val="auto"/>
        </w:rPr>
        <w:t xml:space="preserve">далее по тексту - </w:t>
      </w:r>
      <w:r w:rsidR="008B332E" w:rsidRPr="006C626F">
        <w:rPr>
          <w:color w:val="auto"/>
        </w:rPr>
        <w:t>«</w:t>
      </w:r>
      <w:r w:rsidRPr="006C626F">
        <w:rPr>
          <w:color w:val="auto"/>
        </w:rPr>
        <w:t>Участник</w:t>
      </w:r>
      <w:r w:rsidR="008B332E" w:rsidRPr="006C626F">
        <w:rPr>
          <w:color w:val="auto"/>
        </w:rPr>
        <w:t>»</w:t>
      </w:r>
      <w:r w:rsidRPr="006C626F">
        <w:rPr>
          <w:color w:val="auto"/>
        </w:rPr>
        <w:t xml:space="preserve"> / </w:t>
      </w:r>
      <w:r w:rsidR="008B332E" w:rsidRPr="006C626F">
        <w:rPr>
          <w:color w:val="auto"/>
        </w:rPr>
        <w:t>«</w:t>
      </w:r>
      <w:r w:rsidRPr="006C626F">
        <w:rPr>
          <w:color w:val="auto"/>
        </w:rPr>
        <w:t>Участники</w:t>
      </w:r>
      <w:r w:rsidR="008B332E" w:rsidRPr="006C626F">
        <w:rPr>
          <w:color w:val="auto"/>
        </w:rPr>
        <w:t>»</w:t>
      </w:r>
      <w:r w:rsidRPr="006C626F">
        <w:rPr>
          <w:color w:val="auto"/>
        </w:rPr>
        <w:t xml:space="preserve">). </w:t>
      </w:r>
    </w:p>
    <w:p w14:paraId="5461F3FF" w14:textId="47C96F11" w:rsidR="00B82D46" w:rsidRPr="006C626F" w:rsidRDefault="00B82D46" w:rsidP="005D0E5C">
      <w:pPr>
        <w:pStyle w:val="Default"/>
        <w:jc w:val="both"/>
        <w:rPr>
          <w:color w:val="auto"/>
        </w:rPr>
      </w:pPr>
      <w:bookmarkStart w:id="8" w:name="_Hlk51264738"/>
      <w:r w:rsidRPr="006C626F">
        <w:rPr>
          <w:b/>
          <w:bCs/>
          <w:color w:val="auto"/>
        </w:rPr>
        <w:t>3.</w:t>
      </w:r>
      <w:r w:rsidR="005A505E" w:rsidRPr="006C626F">
        <w:rPr>
          <w:b/>
          <w:bCs/>
          <w:color w:val="auto"/>
        </w:rPr>
        <w:t>2</w:t>
      </w:r>
      <w:r w:rsidRPr="006C626F">
        <w:rPr>
          <w:b/>
          <w:bCs/>
          <w:color w:val="auto"/>
        </w:rPr>
        <w:t xml:space="preserve">. </w:t>
      </w:r>
      <w:r w:rsidRPr="006C626F">
        <w:rPr>
          <w:color w:val="auto"/>
        </w:rPr>
        <w:t xml:space="preserve">В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запрещается участвовать работникам и представителям Организатора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, аффилированным лицам, членам семей таких работников и представителей, а также работникам и представителям любых других лиц, имеющих непосредственное отношение к организации или проведению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. </w:t>
      </w:r>
    </w:p>
    <w:bookmarkEnd w:id="8"/>
    <w:p w14:paraId="4CDA4DF6" w14:textId="332D4CDE" w:rsidR="00B82D46" w:rsidRPr="006C626F" w:rsidRDefault="00B82D46" w:rsidP="005D0E5C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>3.</w:t>
      </w:r>
      <w:r w:rsidR="005A505E" w:rsidRPr="006C626F">
        <w:rPr>
          <w:b/>
          <w:bCs/>
          <w:color w:val="auto"/>
        </w:rPr>
        <w:t>3</w:t>
      </w:r>
      <w:r w:rsidRPr="006C626F">
        <w:rPr>
          <w:b/>
          <w:bCs/>
          <w:color w:val="auto"/>
        </w:rPr>
        <w:t xml:space="preserve">. </w:t>
      </w:r>
      <w:r w:rsidRPr="006C626F">
        <w:rPr>
          <w:color w:val="auto"/>
        </w:rPr>
        <w:t xml:space="preserve">Участники имеют права и несут обязанности, установленные действующим законодательством </w:t>
      </w:r>
      <w:r w:rsidR="00CB29AD" w:rsidRPr="006C626F">
        <w:rPr>
          <w:color w:val="auto"/>
        </w:rPr>
        <w:t>Кыргызской Республики</w:t>
      </w:r>
      <w:r w:rsidRPr="006C626F">
        <w:rPr>
          <w:color w:val="auto"/>
        </w:rPr>
        <w:t xml:space="preserve">, а также Правилами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. </w:t>
      </w:r>
    </w:p>
    <w:p w14:paraId="50EFC58C" w14:textId="6BEF8226" w:rsidR="00985510" w:rsidRPr="006C626F" w:rsidRDefault="00B82D46" w:rsidP="005D0E5C">
      <w:pPr>
        <w:pStyle w:val="Default"/>
        <w:jc w:val="both"/>
        <w:rPr>
          <w:b/>
          <w:bCs/>
          <w:color w:val="auto"/>
        </w:rPr>
      </w:pPr>
      <w:r w:rsidRPr="006C626F">
        <w:rPr>
          <w:b/>
          <w:bCs/>
          <w:color w:val="auto"/>
        </w:rPr>
        <w:t>3.</w:t>
      </w:r>
      <w:r w:rsidR="005A505E" w:rsidRPr="006C626F">
        <w:rPr>
          <w:b/>
          <w:bCs/>
          <w:color w:val="auto"/>
        </w:rPr>
        <w:t>4</w:t>
      </w:r>
      <w:r w:rsidRPr="006C626F">
        <w:rPr>
          <w:b/>
          <w:bCs/>
          <w:color w:val="auto"/>
        </w:rPr>
        <w:t xml:space="preserve">. Права Участников: </w:t>
      </w:r>
    </w:p>
    <w:p w14:paraId="197A7762" w14:textId="0B8ACEB2" w:rsidR="00B82D46" w:rsidRPr="006C626F" w:rsidRDefault="00B82D46" w:rsidP="005D0E5C">
      <w:pPr>
        <w:pStyle w:val="Default"/>
        <w:jc w:val="both"/>
        <w:rPr>
          <w:color w:val="auto"/>
        </w:rPr>
      </w:pPr>
      <w:r w:rsidRPr="006C626F">
        <w:rPr>
          <w:b/>
          <w:color w:val="auto"/>
        </w:rPr>
        <w:t>3.4.1.</w:t>
      </w:r>
      <w:r w:rsidRPr="006C626F">
        <w:rPr>
          <w:color w:val="auto"/>
        </w:rPr>
        <w:t xml:space="preserve"> Знакомиться с Правилами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. </w:t>
      </w:r>
    </w:p>
    <w:p w14:paraId="0A42B72F" w14:textId="17AFB9C1" w:rsidR="00B82D46" w:rsidRPr="006C626F" w:rsidRDefault="00B82D46" w:rsidP="005D0E5C">
      <w:pPr>
        <w:pStyle w:val="Default"/>
        <w:jc w:val="both"/>
        <w:rPr>
          <w:color w:val="auto"/>
        </w:rPr>
      </w:pPr>
      <w:r w:rsidRPr="006C626F">
        <w:rPr>
          <w:b/>
          <w:color w:val="auto"/>
        </w:rPr>
        <w:t>3.4.2.</w:t>
      </w:r>
      <w:r w:rsidRPr="006C626F">
        <w:rPr>
          <w:color w:val="auto"/>
        </w:rPr>
        <w:t xml:space="preserve"> Принимать участие в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в порядке, определенном Правилами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. </w:t>
      </w:r>
    </w:p>
    <w:p w14:paraId="3C7A2B9D" w14:textId="0349AC72" w:rsidR="00B82D46" w:rsidRPr="006C626F" w:rsidRDefault="00B82D46" w:rsidP="005D0E5C">
      <w:pPr>
        <w:pStyle w:val="Default"/>
        <w:jc w:val="both"/>
        <w:rPr>
          <w:color w:val="auto"/>
        </w:rPr>
      </w:pPr>
      <w:r w:rsidRPr="006C626F">
        <w:rPr>
          <w:b/>
          <w:color w:val="auto"/>
        </w:rPr>
        <w:t>3.4.3.</w:t>
      </w:r>
      <w:r w:rsidRPr="006C626F">
        <w:rPr>
          <w:color w:val="auto"/>
        </w:rPr>
        <w:t xml:space="preserve"> Получить </w:t>
      </w:r>
      <w:r w:rsidR="00E12A54" w:rsidRPr="006C626F">
        <w:rPr>
          <w:color w:val="auto"/>
        </w:rPr>
        <w:t>П</w:t>
      </w:r>
      <w:r w:rsidRPr="006C626F">
        <w:rPr>
          <w:color w:val="auto"/>
        </w:rPr>
        <w:t xml:space="preserve">риз в случае объявления Участника Победителем </w:t>
      </w:r>
      <w:r w:rsidR="00476D5E" w:rsidRPr="006C626F">
        <w:rPr>
          <w:color w:val="auto"/>
        </w:rPr>
        <w:t xml:space="preserve">в указанные сроки </w:t>
      </w:r>
      <w:r w:rsidRPr="006C626F">
        <w:rPr>
          <w:color w:val="auto"/>
        </w:rPr>
        <w:t xml:space="preserve">согласно Правилам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. </w:t>
      </w:r>
    </w:p>
    <w:p w14:paraId="2052E5EB" w14:textId="44179F68" w:rsidR="00B82D46" w:rsidRPr="006C626F" w:rsidRDefault="00B82D46" w:rsidP="005D0E5C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>3.</w:t>
      </w:r>
      <w:r w:rsidR="005A505E" w:rsidRPr="006C626F">
        <w:rPr>
          <w:b/>
          <w:bCs/>
          <w:color w:val="auto"/>
        </w:rPr>
        <w:t>5</w:t>
      </w:r>
      <w:r w:rsidRPr="006C626F">
        <w:rPr>
          <w:b/>
          <w:bCs/>
          <w:color w:val="auto"/>
        </w:rPr>
        <w:t xml:space="preserve">. Обязанности Участников: </w:t>
      </w:r>
    </w:p>
    <w:p w14:paraId="274B3DA4" w14:textId="503D5D9F" w:rsidR="00B82D46" w:rsidRPr="006C626F" w:rsidRDefault="00B82D46" w:rsidP="005D0E5C">
      <w:pPr>
        <w:pStyle w:val="Default"/>
        <w:jc w:val="both"/>
        <w:rPr>
          <w:color w:val="auto"/>
        </w:rPr>
      </w:pPr>
      <w:r w:rsidRPr="006C626F">
        <w:rPr>
          <w:b/>
          <w:color w:val="auto"/>
        </w:rPr>
        <w:t>3.5.1.</w:t>
      </w:r>
      <w:r w:rsidRPr="006C626F">
        <w:rPr>
          <w:color w:val="auto"/>
        </w:rPr>
        <w:t xml:space="preserve"> Выполнять и соблюдать Правила </w:t>
      </w:r>
      <w:r w:rsidR="004853E9" w:rsidRPr="006C626F">
        <w:rPr>
          <w:color w:val="auto"/>
        </w:rPr>
        <w:t>Акции</w:t>
      </w:r>
      <w:r w:rsidR="004F06DD" w:rsidRPr="006C626F">
        <w:rPr>
          <w:color w:val="auto"/>
        </w:rPr>
        <w:t xml:space="preserve">, а также Этический кодекс Орифлэйм </w:t>
      </w:r>
      <w:hyperlink r:id="rId13" w:history="1">
        <w:r w:rsidR="009342D0" w:rsidRPr="006C626F">
          <w:rPr>
            <w:rStyle w:val="aa"/>
            <w:color w:val="auto"/>
          </w:rPr>
          <w:t>https://www.oriflame.</w:t>
        </w:r>
        <w:r w:rsidR="009342D0" w:rsidRPr="006C626F">
          <w:rPr>
            <w:rStyle w:val="aa"/>
            <w:color w:val="auto"/>
            <w:lang w:val="en-US"/>
          </w:rPr>
          <w:t>kg</w:t>
        </w:r>
        <w:r w:rsidR="009342D0" w:rsidRPr="006C626F">
          <w:rPr>
            <w:rStyle w:val="aa"/>
            <w:color w:val="auto"/>
          </w:rPr>
          <w:t>/</w:t>
        </w:r>
        <w:proofErr w:type="spellStart"/>
        <w:r w:rsidR="009342D0" w:rsidRPr="006C626F">
          <w:rPr>
            <w:rStyle w:val="aa"/>
            <w:color w:val="auto"/>
          </w:rPr>
          <w:t>about</w:t>
        </w:r>
        <w:proofErr w:type="spellEnd"/>
        <w:r w:rsidR="009342D0" w:rsidRPr="006C626F">
          <w:rPr>
            <w:rStyle w:val="aa"/>
            <w:color w:val="auto"/>
          </w:rPr>
          <w:t>/</w:t>
        </w:r>
        <w:proofErr w:type="spellStart"/>
        <w:r w:rsidR="009342D0" w:rsidRPr="006C626F">
          <w:rPr>
            <w:rStyle w:val="aa"/>
            <w:color w:val="auto"/>
          </w:rPr>
          <w:t>oriflame-rules-of-conduct</w:t>
        </w:r>
        <w:proofErr w:type="spellEnd"/>
      </w:hyperlink>
      <w:r w:rsidR="64422B84" w:rsidRPr="006C626F">
        <w:rPr>
          <w:color w:val="auto"/>
        </w:rPr>
        <w:t xml:space="preserve"> </w:t>
      </w:r>
      <w:r w:rsidR="426506F7" w:rsidRPr="006C626F">
        <w:rPr>
          <w:color w:val="auto"/>
        </w:rPr>
        <w:t>если Участник является Партнером</w:t>
      </w:r>
      <w:r w:rsidR="3D1AD927" w:rsidRPr="006C626F">
        <w:rPr>
          <w:color w:val="auto"/>
        </w:rPr>
        <w:t xml:space="preserve"> бренда Орифлэйм</w:t>
      </w:r>
      <w:r w:rsidR="48ADF2B8" w:rsidRPr="006C626F">
        <w:rPr>
          <w:color w:val="auto"/>
        </w:rPr>
        <w:t xml:space="preserve">. </w:t>
      </w:r>
    </w:p>
    <w:p w14:paraId="4A41EF39" w14:textId="779AE7CF" w:rsidR="005E49C7" w:rsidRPr="006C626F" w:rsidRDefault="005E49C7" w:rsidP="005E49C7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>3.5.2</w:t>
      </w:r>
      <w:r w:rsidRPr="006C626F">
        <w:rPr>
          <w:color w:val="auto"/>
        </w:rPr>
        <w:t xml:space="preserve">. Не иметь </w:t>
      </w:r>
      <w:r w:rsidR="12C58A4E" w:rsidRPr="006C626F">
        <w:rPr>
          <w:color w:val="auto"/>
        </w:rPr>
        <w:t xml:space="preserve">весь период </w:t>
      </w:r>
      <w:r w:rsidRPr="006C626F">
        <w:rPr>
          <w:color w:val="auto"/>
        </w:rPr>
        <w:t xml:space="preserve">проведения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просроченной задолженности в отношении Организатора в нарушение правил и условий соглашения с Орифлэйм, а также по иным основаниям.</w:t>
      </w:r>
    </w:p>
    <w:p w14:paraId="0C888B2E" w14:textId="6BEAA2A8" w:rsidR="00B82D46" w:rsidRPr="006C626F" w:rsidRDefault="00B82D46" w:rsidP="005D0E5C">
      <w:pPr>
        <w:pStyle w:val="Default"/>
        <w:jc w:val="both"/>
        <w:rPr>
          <w:color w:val="auto"/>
        </w:rPr>
      </w:pPr>
      <w:r w:rsidRPr="006C626F">
        <w:rPr>
          <w:b/>
          <w:color w:val="auto"/>
        </w:rPr>
        <w:t>3.5.</w:t>
      </w:r>
      <w:r w:rsidR="005E49C7" w:rsidRPr="006C626F">
        <w:rPr>
          <w:b/>
          <w:color w:val="auto"/>
        </w:rPr>
        <w:t>3</w:t>
      </w:r>
      <w:r w:rsidRPr="006C626F">
        <w:rPr>
          <w:b/>
          <w:color w:val="auto"/>
        </w:rPr>
        <w:t>.</w:t>
      </w:r>
      <w:r w:rsidRPr="006C626F">
        <w:rPr>
          <w:color w:val="auto"/>
        </w:rPr>
        <w:t xml:space="preserve"> </w:t>
      </w:r>
      <w:r w:rsidR="005E49C7" w:rsidRPr="006C626F">
        <w:rPr>
          <w:color w:val="auto"/>
        </w:rPr>
        <w:t xml:space="preserve">Принимая участие в </w:t>
      </w:r>
      <w:r w:rsidR="004853E9" w:rsidRPr="006C626F">
        <w:rPr>
          <w:color w:val="auto"/>
        </w:rPr>
        <w:t>Акции</w:t>
      </w:r>
      <w:r w:rsidR="005E49C7" w:rsidRPr="006C626F">
        <w:rPr>
          <w:color w:val="auto"/>
        </w:rPr>
        <w:t xml:space="preserve">, Участник соглашается на обработку Организатором своих персональных данных любым не запрещенным законом способом в целях определения результатов </w:t>
      </w:r>
      <w:r w:rsidR="004853E9" w:rsidRPr="006C626F">
        <w:rPr>
          <w:color w:val="auto"/>
        </w:rPr>
        <w:t>Акции</w:t>
      </w:r>
      <w:r w:rsidR="005E49C7" w:rsidRPr="006C626F">
        <w:rPr>
          <w:color w:val="auto"/>
        </w:rPr>
        <w:t xml:space="preserve">, вручения Приза, последующей отправки предложений Организатора, а также для передачи этих данных партнерским организациям Организатора, которые могут привлекаться Организатором для целей реализации </w:t>
      </w:r>
      <w:r w:rsidR="004853E9" w:rsidRPr="006C626F">
        <w:rPr>
          <w:color w:val="auto"/>
        </w:rPr>
        <w:t>Акции</w:t>
      </w:r>
      <w:r w:rsidR="005E49C7" w:rsidRPr="006C626F">
        <w:rPr>
          <w:color w:val="auto"/>
        </w:rPr>
        <w:t xml:space="preserve"> и которые приняли на себя обязательство о конфиденциальности. Участник соглашается с тем, что его фамилия, имя, отчество, город проживания могут быть опубликованы на Сайте при подведении итогов </w:t>
      </w:r>
      <w:r w:rsidR="004853E9" w:rsidRPr="006C626F">
        <w:rPr>
          <w:color w:val="auto"/>
        </w:rPr>
        <w:t>Акции</w:t>
      </w:r>
      <w:r w:rsidR="005E49C7" w:rsidRPr="006C626F">
        <w:rPr>
          <w:color w:val="auto"/>
        </w:rPr>
        <w:t xml:space="preserve">. </w:t>
      </w:r>
    </w:p>
    <w:p w14:paraId="0FE59440" w14:textId="77777777" w:rsidR="002D02AC" w:rsidRPr="006C626F" w:rsidRDefault="002D02AC" w:rsidP="005D0E5C">
      <w:pPr>
        <w:pStyle w:val="Default"/>
        <w:jc w:val="both"/>
        <w:rPr>
          <w:color w:val="auto"/>
        </w:rPr>
      </w:pPr>
    </w:p>
    <w:p w14:paraId="37B29A49" w14:textId="77777777" w:rsidR="00BA57F8" w:rsidRPr="006C626F" w:rsidRDefault="00BA57F8" w:rsidP="005D0E5C">
      <w:pPr>
        <w:pStyle w:val="Default"/>
        <w:jc w:val="both"/>
        <w:rPr>
          <w:color w:val="auto"/>
        </w:rPr>
      </w:pPr>
    </w:p>
    <w:p w14:paraId="59D5C559" w14:textId="78035364" w:rsidR="00B82D46" w:rsidRPr="006C626F" w:rsidRDefault="00B82D46" w:rsidP="005D0E5C">
      <w:pPr>
        <w:pStyle w:val="Default"/>
        <w:jc w:val="both"/>
        <w:rPr>
          <w:b/>
          <w:bCs/>
          <w:color w:val="auto"/>
        </w:rPr>
      </w:pPr>
      <w:r w:rsidRPr="006C626F">
        <w:rPr>
          <w:b/>
          <w:bCs/>
          <w:color w:val="auto"/>
        </w:rPr>
        <w:t xml:space="preserve">4. ПРАВА И ОБЯЗАННОСТИ ОРГАНИЗАТОРА </w:t>
      </w:r>
      <w:r w:rsidR="004853E9" w:rsidRPr="006C626F">
        <w:rPr>
          <w:b/>
          <w:bCs/>
          <w:color w:val="auto"/>
        </w:rPr>
        <w:t>АКЦИИ</w:t>
      </w:r>
      <w:r w:rsidRPr="006C626F">
        <w:rPr>
          <w:b/>
          <w:bCs/>
          <w:color w:val="auto"/>
        </w:rPr>
        <w:t xml:space="preserve"> </w:t>
      </w:r>
    </w:p>
    <w:p w14:paraId="5846242F" w14:textId="77777777" w:rsidR="002D02AC" w:rsidRPr="006C626F" w:rsidRDefault="002D02AC" w:rsidP="005D0E5C">
      <w:pPr>
        <w:pStyle w:val="Default"/>
        <w:jc w:val="both"/>
        <w:rPr>
          <w:color w:val="auto"/>
        </w:rPr>
      </w:pPr>
    </w:p>
    <w:p w14:paraId="7900D792" w14:textId="77777777" w:rsidR="00B82D46" w:rsidRPr="006C626F" w:rsidRDefault="00B82D46" w:rsidP="005D0E5C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 xml:space="preserve">4.1. Обязанности Организатора: </w:t>
      </w:r>
    </w:p>
    <w:p w14:paraId="305AFFFD" w14:textId="66F03765" w:rsidR="00B82D46" w:rsidRPr="006C626F" w:rsidRDefault="00B82D46" w:rsidP="005D0E5C">
      <w:pPr>
        <w:pStyle w:val="Default"/>
        <w:jc w:val="both"/>
        <w:rPr>
          <w:color w:val="auto"/>
        </w:rPr>
      </w:pPr>
      <w:r w:rsidRPr="006C626F">
        <w:rPr>
          <w:b/>
          <w:color w:val="auto"/>
        </w:rPr>
        <w:t>4.1.1.</w:t>
      </w:r>
      <w:r w:rsidRPr="006C626F">
        <w:rPr>
          <w:color w:val="auto"/>
        </w:rPr>
        <w:t xml:space="preserve"> Провести </w:t>
      </w:r>
      <w:r w:rsidR="004853E9" w:rsidRPr="006C626F">
        <w:rPr>
          <w:color w:val="auto"/>
        </w:rPr>
        <w:t>Акцию</w:t>
      </w:r>
      <w:r w:rsidRPr="006C626F">
        <w:rPr>
          <w:color w:val="auto"/>
        </w:rPr>
        <w:t xml:space="preserve"> в соответствии с Правилами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. </w:t>
      </w:r>
    </w:p>
    <w:p w14:paraId="6524D959" w14:textId="44A03FFA" w:rsidR="00B9293C" w:rsidRPr="006C626F" w:rsidRDefault="00B82D46" w:rsidP="005D0E5C">
      <w:pPr>
        <w:pStyle w:val="Default"/>
        <w:jc w:val="both"/>
        <w:rPr>
          <w:b/>
          <w:bCs/>
          <w:color w:val="auto"/>
        </w:rPr>
      </w:pPr>
      <w:r w:rsidRPr="006C626F">
        <w:rPr>
          <w:b/>
          <w:color w:val="auto"/>
        </w:rPr>
        <w:t>4.1.2</w:t>
      </w:r>
      <w:r w:rsidRPr="006C626F">
        <w:rPr>
          <w:color w:val="auto"/>
        </w:rPr>
        <w:t xml:space="preserve">. Выдать </w:t>
      </w:r>
      <w:r w:rsidR="00743DA1" w:rsidRPr="006C626F">
        <w:rPr>
          <w:color w:val="auto"/>
        </w:rPr>
        <w:t>П</w:t>
      </w:r>
      <w:r w:rsidRPr="006C626F">
        <w:rPr>
          <w:color w:val="auto"/>
        </w:rPr>
        <w:t xml:space="preserve">риз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в соответствии с Правилами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. </w:t>
      </w:r>
      <w:r w:rsidR="002349A7" w:rsidRPr="006C626F">
        <w:rPr>
          <w:b/>
          <w:bCs/>
          <w:color w:val="auto"/>
        </w:rPr>
        <w:br/>
      </w:r>
    </w:p>
    <w:p w14:paraId="3F4CACD7" w14:textId="51BD45A0" w:rsidR="00B82D46" w:rsidRPr="006C626F" w:rsidRDefault="00B82D46" w:rsidP="005D0E5C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 xml:space="preserve">4.2. Права Организатора: </w:t>
      </w:r>
    </w:p>
    <w:p w14:paraId="7B8F900A" w14:textId="177BAC63" w:rsidR="00B82D46" w:rsidRPr="006C626F" w:rsidRDefault="00B82D46" w:rsidP="005D0E5C">
      <w:pPr>
        <w:pStyle w:val="Default"/>
        <w:jc w:val="both"/>
        <w:rPr>
          <w:color w:val="auto"/>
        </w:rPr>
      </w:pPr>
      <w:r w:rsidRPr="006C626F">
        <w:rPr>
          <w:b/>
          <w:color w:val="auto"/>
        </w:rPr>
        <w:t>4.2.1.</w:t>
      </w:r>
      <w:r w:rsidRPr="006C626F">
        <w:rPr>
          <w:color w:val="auto"/>
        </w:rPr>
        <w:t xml:space="preserve"> Организатор пользуется всеми правами, предусмотренными Правилами и действующим законодательством </w:t>
      </w:r>
      <w:r w:rsidR="009342D0" w:rsidRPr="006C626F">
        <w:rPr>
          <w:color w:val="auto"/>
        </w:rPr>
        <w:t>КР</w:t>
      </w:r>
      <w:r w:rsidRPr="006C626F">
        <w:rPr>
          <w:color w:val="auto"/>
        </w:rPr>
        <w:t xml:space="preserve">. </w:t>
      </w:r>
    </w:p>
    <w:p w14:paraId="4D95CAF7" w14:textId="0CDD939B" w:rsidR="00B82D46" w:rsidRPr="006C626F" w:rsidRDefault="00B82D46" w:rsidP="005D0E5C">
      <w:pPr>
        <w:pStyle w:val="Default"/>
        <w:jc w:val="both"/>
        <w:rPr>
          <w:color w:val="auto"/>
        </w:rPr>
      </w:pPr>
      <w:r w:rsidRPr="006C626F">
        <w:rPr>
          <w:b/>
          <w:color w:val="auto"/>
        </w:rPr>
        <w:t>4.2.2.</w:t>
      </w:r>
      <w:r w:rsidRPr="006C626F">
        <w:rPr>
          <w:color w:val="auto"/>
        </w:rPr>
        <w:t xml:space="preserve"> Организатор не несет ответственности за неисполнение, либо ненадлежащее исполнение своих обязательств, а также за какие-либо прямые, косвенные, особые потери Участников, связанные с участием в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, явившиеся результатом сбоев в телекоммуникационных и энергетических сетях, действий вредоносных программ, недобросовестных действий третьих лиц, направленных на несанкционированный доступ и/или выведение из строя Сайта </w:t>
      </w:r>
      <w:hyperlink r:id="rId14" w:history="1">
        <w:r w:rsidR="0045380B" w:rsidRPr="006C626F">
          <w:rPr>
            <w:rStyle w:val="aa"/>
            <w:rFonts w:eastAsia="Times New Roman"/>
            <w:color w:val="auto"/>
          </w:rPr>
          <w:t>https://kg.oriflamedreams.com</w:t>
        </w:r>
      </w:hyperlink>
      <w:r w:rsidR="0045380B" w:rsidRPr="006C626F">
        <w:rPr>
          <w:rFonts w:eastAsia="Times New Roman"/>
          <w:color w:val="auto"/>
        </w:rPr>
        <w:t xml:space="preserve"> </w:t>
      </w:r>
      <w:r w:rsidR="000D5D98" w:rsidRPr="006C626F">
        <w:rPr>
          <w:rFonts w:eastAsia="Times New Roman"/>
          <w:color w:val="auto"/>
        </w:rPr>
        <w:t xml:space="preserve">и </w:t>
      </w:r>
      <w:hyperlink r:id="rId15" w:history="1">
        <w:r w:rsidR="006B6BA7" w:rsidRPr="006C626F">
          <w:rPr>
            <w:rStyle w:val="aa"/>
            <w:color w:val="auto"/>
          </w:rPr>
          <w:t>http://oriflame.</w:t>
        </w:r>
      </w:hyperlink>
      <w:r w:rsidR="006B6BA7" w:rsidRPr="006C626F">
        <w:rPr>
          <w:rFonts w:eastAsia="Times New Roman"/>
          <w:color w:val="auto"/>
          <w:lang w:val="en-US"/>
        </w:rPr>
        <w:t>kg</w:t>
      </w:r>
      <w:r w:rsidR="00DD3389" w:rsidRPr="006C626F">
        <w:rPr>
          <w:color w:val="auto"/>
        </w:rPr>
        <w:t xml:space="preserve"> </w:t>
      </w:r>
      <w:r w:rsidRPr="006C626F">
        <w:rPr>
          <w:color w:val="auto"/>
        </w:rPr>
        <w:t xml:space="preserve">а также </w:t>
      </w:r>
      <w:r w:rsidRPr="006C626F">
        <w:rPr>
          <w:color w:val="auto"/>
        </w:rPr>
        <w:lastRenderedPageBreak/>
        <w:t xml:space="preserve">иных непредвиденных обстоятельств непреодолимой силы. Организатор не обязан возмещать потери Участникам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в подобных случаях. </w:t>
      </w:r>
    </w:p>
    <w:p w14:paraId="06983EF9" w14:textId="2B746160" w:rsidR="00B82D46" w:rsidRPr="006C626F" w:rsidRDefault="00B82D46" w:rsidP="005D0E5C">
      <w:pPr>
        <w:pStyle w:val="Default"/>
        <w:jc w:val="both"/>
        <w:rPr>
          <w:color w:val="auto"/>
        </w:rPr>
      </w:pPr>
      <w:r w:rsidRPr="006C626F">
        <w:rPr>
          <w:b/>
          <w:color w:val="auto"/>
        </w:rPr>
        <w:t>4.2.3.</w:t>
      </w:r>
      <w:r w:rsidRPr="006C626F">
        <w:rPr>
          <w:color w:val="auto"/>
        </w:rPr>
        <w:t xml:space="preserve"> Организатор имеет право отстранить Участника от участия в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на любом этапе проведения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, если Участник (или кто-то другой за него) в ходе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пытается изменить результаты посредством технических, программных или других </w:t>
      </w:r>
      <w:proofErr w:type="spellStart"/>
      <w:r w:rsidRPr="006C626F">
        <w:rPr>
          <w:color w:val="auto"/>
        </w:rPr>
        <w:t>средств</w:t>
      </w:r>
      <w:r w:rsidR="004853E9" w:rsidRPr="006C626F">
        <w:rPr>
          <w:color w:val="auto"/>
        </w:rPr>
        <w:t>Акции</w:t>
      </w:r>
      <w:proofErr w:type="spellEnd"/>
      <w:r w:rsidRPr="006C626F">
        <w:rPr>
          <w:color w:val="auto"/>
        </w:rPr>
        <w:t xml:space="preserve">. </w:t>
      </w:r>
    </w:p>
    <w:p w14:paraId="19B496C0" w14:textId="27DB34CA" w:rsidR="006826AB" w:rsidRPr="006C626F" w:rsidRDefault="00B82D46" w:rsidP="005D0E5C">
      <w:pPr>
        <w:pStyle w:val="Default"/>
        <w:jc w:val="both"/>
        <w:rPr>
          <w:color w:val="auto"/>
        </w:rPr>
      </w:pPr>
      <w:r w:rsidRPr="006C626F">
        <w:rPr>
          <w:b/>
          <w:color w:val="auto"/>
        </w:rPr>
        <w:t>4.2.</w:t>
      </w:r>
      <w:r w:rsidR="00DC30AF" w:rsidRPr="006C626F">
        <w:rPr>
          <w:b/>
          <w:color w:val="auto"/>
        </w:rPr>
        <w:t>4</w:t>
      </w:r>
      <w:r w:rsidRPr="006C626F">
        <w:rPr>
          <w:b/>
          <w:color w:val="auto"/>
        </w:rPr>
        <w:t>.</w:t>
      </w:r>
      <w:r w:rsidRPr="006C626F">
        <w:rPr>
          <w:color w:val="auto"/>
        </w:rPr>
        <w:t xml:space="preserve"> В случаях, если по каким-то техническим, либо другим независящим от Организатора причинам ограничена работоспособность компьютерной системы программы, либо возникают подозрения в наличии факта мошенничества в ходе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, Организатор имеет право пересмотреть сроки проведения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, включая немедленное прекращение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. </w:t>
      </w:r>
    </w:p>
    <w:p w14:paraId="4007F162" w14:textId="7E910330" w:rsidR="00B82D46" w:rsidRPr="006C626F" w:rsidRDefault="00B82D46" w:rsidP="005D0E5C">
      <w:pPr>
        <w:pStyle w:val="Default"/>
        <w:jc w:val="both"/>
        <w:rPr>
          <w:color w:val="auto"/>
        </w:rPr>
      </w:pPr>
      <w:r w:rsidRPr="006C626F">
        <w:rPr>
          <w:b/>
          <w:color w:val="auto"/>
        </w:rPr>
        <w:t>4.2.</w:t>
      </w:r>
      <w:r w:rsidR="00DC30AF" w:rsidRPr="006C626F">
        <w:rPr>
          <w:b/>
          <w:color w:val="auto"/>
        </w:rPr>
        <w:t>5</w:t>
      </w:r>
      <w:r w:rsidRPr="006C626F">
        <w:rPr>
          <w:b/>
          <w:color w:val="auto"/>
        </w:rPr>
        <w:t>.</w:t>
      </w:r>
      <w:r w:rsidRPr="006C626F">
        <w:rPr>
          <w:color w:val="auto"/>
        </w:rPr>
        <w:t xml:space="preserve"> Организатор не несет никакой ответственности за любой ущерб, понесенный Участником вследствие участия в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, за исключением ответственности Организатора за качество продукции </w:t>
      </w:r>
      <w:proofErr w:type="spellStart"/>
      <w:r w:rsidR="006826AB" w:rsidRPr="006C626F">
        <w:rPr>
          <w:color w:val="auto"/>
          <w:lang w:val="en-US"/>
        </w:rPr>
        <w:t>Oriflame</w:t>
      </w:r>
      <w:proofErr w:type="spellEnd"/>
      <w:r w:rsidR="00E70255" w:rsidRPr="006C626F">
        <w:rPr>
          <w:color w:val="auto"/>
        </w:rPr>
        <w:t xml:space="preserve"> (О</w:t>
      </w:r>
      <w:r w:rsidR="009342D0" w:rsidRPr="006C626F">
        <w:rPr>
          <w:color w:val="auto"/>
        </w:rPr>
        <w:t>с</w:t>
      </w:r>
      <w:r w:rsidR="00E70255" w:rsidRPr="006C626F">
        <w:rPr>
          <w:color w:val="auto"/>
        </w:rPr>
        <w:t xml:space="preserve">ОО «Орифлэйм </w:t>
      </w:r>
      <w:proofErr w:type="spellStart"/>
      <w:r w:rsidR="00E70255" w:rsidRPr="006C626F">
        <w:rPr>
          <w:color w:val="auto"/>
        </w:rPr>
        <w:t>Косметикс</w:t>
      </w:r>
      <w:proofErr w:type="spellEnd"/>
      <w:r w:rsidR="00E70255" w:rsidRPr="006C626F">
        <w:rPr>
          <w:color w:val="auto"/>
        </w:rPr>
        <w:t>»)</w:t>
      </w:r>
      <w:r w:rsidRPr="006C626F">
        <w:rPr>
          <w:color w:val="auto"/>
        </w:rPr>
        <w:t xml:space="preserve">. </w:t>
      </w:r>
    </w:p>
    <w:p w14:paraId="0BC407D5" w14:textId="6C63078C" w:rsidR="00B82D46" w:rsidRPr="006C626F" w:rsidRDefault="00B82D46" w:rsidP="005D0E5C">
      <w:pPr>
        <w:pStyle w:val="Default"/>
        <w:jc w:val="both"/>
        <w:rPr>
          <w:color w:val="auto"/>
        </w:rPr>
      </w:pPr>
      <w:r w:rsidRPr="006C626F">
        <w:rPr>
          <w:b/>
          <w:color w:val="auto"/>
        </w:rPr>
        <w:t>4.2.</w:t>
      </w:r>
      <w:r w:rsidR="00DC30AF" w:rsidRPr="006C626F">
        <w:rPr>
          <w:b/>
          <w:color w:val="auto"/>
        </w:rPr>
        <w:t>6</w:t>
      </w:r>
      <w:r w:rsidRPr="006C626F">
        <w:rPr>
          <w:b/>
          <w:color w:val="auto"/>
        </w:rPr>
        <w:t>.</w:t>
      </w:r>
      <w:r w:rsidRPr="006C626F">
        <w:rPr>
          <w:color w:val="auto"/>
        </w:rPr>
        <w:t xml:space="preserve"> Организатор имеет право отказать Участнику в выдаче </w:t>
      </w:r>
      <w:r w:rsidR="00743DA1" w:rsidRPr="006C626F">
        <w:rPr>
          <w:color w:val="auto"/>
        </w:rPr>
        <w:t>П</w:t>
      </w:r>
      <w:r w:rsidRPr="006C626F">
        <w:rPr>
          <w:color w:val="auto"/>
        </w:rPr>
        <w:t xml:space="preserve">риза, если Участник </w:t>
      </w:r>
      <w:r w:rsidR="00203FD7" w:rsidRPr="006C626F">
        <w:rPr>
          <w:color w:val="auto"/>
        </w:rPr>
        <w:t xml:space="preserve">не </w:t>
      </w:r>
      <w:r w:rsidRPr="006C626F">
        <w:rPr>
          <w:color w:val="auto"/>
        </w:rPr>
        <w:t>предоставил о себе верную информацию</w:t>
      </w:r>
      <w:r w:rsidR="00203FD7" w:rsidRPr="006C626F">
        <w:rPr>
          <w:color w:val="auto"/>
        </w:rPr>
        <w:t xml:space="preserve"> в полном объеме</w:t>
      </w:r>
      <w:r w:rsidR="001D5CE2" w:rsidRPr="006C626F">
        <w:rPr>
          <w:color w:val="auto"/>
        </w:rPr>
        <w:t xml:space="preserve"> </w:t>
      </w:r>
      <w:r w:rsidR="647B5049" w:rsidRPr="006C626F">
        <w:rPr>
          <w:color w:val="auto"/>
        </w:rPr>
        <w:t xml:space="preserve">и в срок, указанный в настоящих Правилах, </w:t>
      </w:r>
      <w:r w:rsidRPr="006C626F">
        <w:rPr>
          <w:color w:val="auto"/>
        </w:rPr>
        <w:t xml:space="preserve">или каким-либо другим образом нарушил Правила проведения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. Такой </w:t>
      </w:r>
      <w:r w:rsidR="00743DA1" w:rsidRPr="006C626F">
        <w:rPr>
          <w:color w:val="auto"/>
        </w:rPr>
        <w:t>П</w:t>
      </w:r>
      <w:r w:rsidRPr="006C626F">
        <w:rPr>
          <w:color w:val="auto"/>
        </w:rPr>
        <w:t xml:space="preserve">риз признается невостребованным. </w:t>
      </w:r>
    </w:p>
    <w:p w14:paraId="7A6D37F0" w14:textId="6BA41E76" w:rsidR="00B82D46" w:rsidRPr="006C626F" w:rsidRDefault="00B82D46" w:rsidP="005D0E5C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 xml:space="preserve">4.3. </w:t>
      </w:r>
      <w:r w:rsidRPr="006C626F">
        <w:rPr>
          <w:color w:val="auto"/>
        </w:rPr>
        <w:t xml:space="preserve">Организатор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вправе вносить изменения в данные Правила с обнародованием соответствующей информации согласно пункту 10 Правил. </w:t>
      </w:r>
    </w:p>
    <w:p w14:paraId="30B4520D" w14:textId="77777777" w:rsidR="002349A7" w:rsidRPr="006C626F" w:rsidRDefault="002349A7" w:rsidP="005D0E5C">
      <w:pPr>
        <w:pStyle w:val="Default"/>
        <w:jc w:val="both"/>
        <w:rPr>
          <w:b/>
          <w:bCs/>
          <w:color w:val="auto"/>
        </w:rPr>
      </w:pPr>
    </w:p>
    <w:p w14:paraId="2A28CF2E" w14:textId="77777777" w:rsidR="002349A7" w:rsidRPr="006C626F" w:rsidRDefault="002349A7" w:rsidP="005D0E5C">
      <w:pPr>
        <w:pStyle w:val="Default"/>
        <w:jc w:val="both"/>
        <w:rPr>
          <w:b/>
          <w:bCs/>
          <w:color w:val="auto"/>
        </w:rPr>
      </w:pPr>
    </w:p>
    <w:p w14:paraId="0A8BDC6C" w14:textId="0FF1EABD" w:rsidR="00B82D46" w:rsidRPr="006C626F" w:rsidRDefault="00B82D46" w:rsidP="005D0E5C">
      <w:pPr>
        <w:pStyle w:val="Default"/>
        <w:jc w:val="both"/>
        <w:rPr>
          <w:b/>
          <w:bCs/>
          <w:color w:val="auto"/>
        </w:rPr>
      </w:pPr>
      <w:r w:rsidRPr="006C626F">
        <w:rPr>
          <w:b/>
          <w:bCs/>
          <w:color w:val="auto"/>
        </w:rPr>
        <w:t xml:space="preserve">5. ЗАДАНИЕ </w:t>
      </w:r>
      <w:r w:rsidR="004853E9" w:rsidRPr="006C626F">
        <w:rPr>
          <w:b/>
          <w:bCs/>
          <w:color w:val="auto"/>
        </w:rPr>
        <w:t>АКЦИИ</w:t>
      </w:r>
      <w:r w:rsidRPr="006C626F">
        <w:rPr>
          <w:b/>
          <w:bCs/>
          <w:color w:val="auto"/>
        </w:rPr>
        <w:t xml:space="preserve"> </w:t>
      </w:r>
    </w:p>
    <w:p w14:paraId="5BB69A59" w14:textId="77777777" w:rsidR="002D02AC" w:rsidRPr="006C626F" w:rsidRDefault="002D02AC" w:rsidP="005D0E5C">
      <w:pPr>
        <w:pStyle w:val="Default"/>
        <w:jc w:val="both"/>
        <w:rPr>
          <w:color w:val="auto"/>
        </w:rPr>
      </w:pPr>
    </w:p>
    <w:p w14:paraId="205DC62C" w14:textId="0F9BCFBD" w:rsidR="0030563C" w:rsidRPr="006C626F" w:rsidRDefault="00B82D46" w:rsidP="005D0E5C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 xml:space="preserve">5.1. </w:t>
      </w:r>
      <w:bookmarkStart w:id="9" w:name="_Hlk526349723"/>
      <w:r w:rsidRPr="006C626F">
        <w:rPr>
          <w:color w:val="auto"/>
        </w:rPr>
        <w:t xml:space="preserve">Для того чтобы стать Участником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и претендовать на получение </w:t>
      </w:r>
      <w:r w:rsidR="006B28B3" w:rsidRPr="006C626F">
        <w:rPr>
          <w:color w:val="auto"/>
        </w:rPr>
        <w:t>Призов</w:t>
      </w:r>
      <w:r w:rsidRPr="006C626F">
        <w:rPr>
          <w:color w:val="auto"/>
        </w:rPr>
        <w:t>,</w:t>
      </w:r>
      <w:r w:rsidR="006B28B3" w:rsidRPr="006C626F">
        <w:rPr>
          <w:color w:val="auto"/>
        </w:rPr>
        <w:t xml:space="preserve"> указанных в </w:t>
      </w:r>
      <w:proofErr w:type="spellStart"/>
      <w:r w:rsidR="006B28B3" w:rsidRPr="006C626F">
        <w:rPr>
          <w:color w:val="auto"/>
        </w:rPr>
        <w:t>пп</w:t>
      </w:r>
      <w:proofErr w:type="spellEnd"/>
      <w:r w:rsidR="006B28B3" w:rsidRPr="006C626F">
        <w:rPr>
          <w:color w:val="auto"/>
        </w:rPr>
        <w:t>.</w:t>
      </w:r>
      <w:r w:rsidR="004D68F9" w:rsidRPr="006C626F">
        <w:rPr>
          <w:color w:val="auto"/>
        </w:rPr>
        <w:t xml:space="preserve"> </w:t>
      </w:r>
      <w:proofErr w:type="gramStart"/>
      <w:r w:rsidR="000C1459" w:rsidRPr="006C626F">
        <w:rPr>
          <w:color w:val="auto"/>
        </w:rPr>
        <w:t>6.1.1-6.1.6</w:t>
      </w:r>
      <w:proofErr w:type="gramEnd"/>
      <w:r w:rsidR="00363C67" w:rsidRPr="006C626F">
        <w:rPr>
          <w:color w:val="auto"/>
        </w:rPr>
        <w:t xml:space="preserve"> настоящих Правил</w:t>
      </w:r>
      <w:r w:rsidR="006B28B3" w:rsidRPr="006C626F">
        <w:rPr>
          <w:color w:val="auto"/>
        </w:rPr>
        <w:t>,</w:t>
      </w:r>
      <w:r w:rsidRPr="006C626F">
        <w:rPr>
          <w:color w:val="auto"/>
        </w:rPr>
        <w:t xml:space="preserve"> лицу, соответствующему Правилам </w:t>
      </w:r>
      <w:r w:rsidR="004853E9" w:rsidRPr="006C626F">
        <w:rPr>
          <w:color w:val="auto"/>
        </w:rPr>
        <w:t>Акции</w:t>
      </w:r>
      <w:r w:rsidR="008B332E" w:rsidRPr="006C626F">
        <w:rPr>
          <w:color w:val="auto"/>
        </w:rPr>
        <w:t>,</w:t>
      </w:r>
      <w:r w:rsidR="005B49ED" w:rsidRPr="006C626F">
        <w:rPr>
          <w:color w:val="auto"/>
        </w:rPr>
        <w:t xml:space="preserve"> – Участнику</w:t>
      </w:r>
      <w:r w:rsidRPr="006C626F">
        <w:rPr>
          <w:color w:val="auto"/>
        </w:rPr>
        <w:t>, необходимо</w:t>
      </w:r>
      <w:r w:rsidR="0030563C" w:rsidRPr="006C626F">
        <w:rPr>
          <w:color w:val="auto"/>
        </w:rPr>
        <w:t>:</w:t>
      </w:r>
    </w:p>
    <w:p w14:paraId="1AB86F1E" w14:textId="1D07990F" w:rsidR="00C24808" w:rsidRPr="006C626F" w:rsidRDefault="0030563C" w:rsidP="00C24808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6C626F">
        <w:rPr>
          <w:color w:val="auto"/>
        </w:rPr>
        <w:t>в</w:t>
      </w:r>
      <w:r w:rsidR="00B82D46" w:rsidRPr="006C626F">
        <w:rPr>
          <w:color w:val="auto"/>
        </w:rPr>
        <w:t xml:space="preserve"> период </w:t>
      </w:r>
      <w:r w:rsidRPr="006C626F">
        <w:rPr>
          <w:color w:val="auto"/>
        </w:rPr>
        <w:t xml:space="preserve">с </w:t>
      </w:r>
      <w:r w:rsidR="00DD3F0C" w:rsidRPr="006C626F">
        <w:rPr>
          <w:color w:val="auto"/>
        </w:rPr>
        <w:t>13</w:t>
      </w:r>
      <w:r w:rsidRPr="006C626F">
        <w:rPr>
          <w:color w:val="auto"/>
        </w:rPr>
        <w:t xml:space="preserve"> </w:t>
      </w:r>
      <w:r w:rsidR="00203FD7" w:rsidRPr="006C626F">
        <w:rPr>
          <w:color w:val="auto"/>
        </w:rPr>
        <w:t>марта</w:t>
      </w:r>
      <w:r w:rsidR="008E4B77" w:rsidRPr="006C626F">
        <w:rPr>
          <w:color w:val="auto"/>
        </w:rPr>
        <w:t xml:space="preserve"> по </w:t>
      </w:r>
      <w:r w:rsidR="00203FD7" w:rsidRPr="006C626F">
        <w:rPr>
          <w:color w:val="auto"/>
        </w:rPr>
        <w:t>2</w:t>
      </w:r>
      <w:r w:rsidR="008E4B77" w:rsidRPr="006C626F">
        <w:rPr>
          <w:color w:val="auto"/>
        </w:rPr>
        <w:t xml:space="preserve"> </w:t>
      </w:r>
      <w:r w:rsidR="00203FD7" w:rsidRPr="006C626F">
        <w:rPr>
          <w:color w:val="auto"/>
        </w:rPr>
        <w:t>апреля</w:t>
      </w:r>
      <w:r w:rsidRPr="006C626F">
        <w:rPr>
          <w:color w:val="auto"/>
        </w:rPr>
        <w:t xml:space="preserve"> 202</w:t>
      </w:r>
      <w:r w:rsidR="00203FD7" w:rsidRPr="006C626F">
        <w:rPr>
          <w:color w:val="auto"/>
        </w:rPr>
        <w:t>2</w:t>
      </w:r>
      <w:r w:rsidRPr="006C626F">
        <w:rPr>
          <w:color w:val="auto"/>
        </w:rPr>
        <w:t xml:space="preserve"> года совершить покупку</w:t>
      </w:r>
      <w:r w:rsidR="00203FD7" w:rsidRPr="006C626F">
        <w:rPr>
          <w:color w:val="auto"/>
        </w:rPr>
        <w:t xml:space="preserve"> на Сайте Организатора </w:t>
      </w:r>
      <w:r w:rsidR="004853E9" w:rsidRPr="006C626F">
        <w:rPr>
          <w:color w:val="auto"/>
        </w:rPr>
        <w:t>Акции</w:t>
      </w:r>
      <w:r w:rsidR="00203FD7" w:rsidRPr="006C626F">
        <w:rPr>
          <w:color w:val="auto"/>
        </w:rPr>
        <w:t xml:space="preserve"> </w:t>
      </w:r>
      <w:r w:rsidR="00037A52" w:rsidRPr="006C626F">
        <w:rPr>
          <w:color w:val="auto"/>
        </w:rPr>
        <w:t xml:space="preserve">на </w:t>
      </w:r>
      <w:r w:rsidR="00203FD7" w:rsidRPr="006C626F">
        <w:rPr>
          <w:color w:val="auto"/>
        </w:rPr>
        <w:t xml:space="preserve">сумму не менее </w:t>
      </w:r>
      <w:r w:rsidR="009342D0" w:rsidRPr="006C626F">
        <w:rPr>
          <w:color w:val="auto"/>
        </w:rPr>
        <w:t>1200 сом</w:t>
      </w:r>
      <w:r w:rsidR="00203FD7" w:rsidRPr="006C626F">
        <w:rPr>
          <w:color w:val="auto"/>
        </w:rPr>
        <w:t xml:space="preserve"> </w:t>
      </w:r>
      <w:r w:rsidR="0076332A" w:rsidRPr="006C626F">
        <w:rPr>
          <w:color w:val="auto"/>
        </w:rPr>
        <w:t xml:space="preserve">с НДС </w:t>
      </w:r>
      <w:bookmarkStart w:id="10" w:name="_Hlk95221198"/>
      <w:r w:rsidR="004F59C7" w:rsidRPr="006C626F">
        <w:rPr>
          <w:color w:val="auto"/>
        </w:rPr>
        <w:t>до применения</w:t>
      </w:r>
      <w:r w:rsidR="0096089E" w:rsidRPr="006C626F">
        <w:rPr>
          <w:color w:val="auto"/>
        </w:rPr>
        <w:t xml:space="preserve"> всех</w:t>
      </w:r>
      <w:r w:rsidR="004F59C7" w:rsidRPr="006C626F">
        <w:rPr>
          <w:color w:val="auto"/>
        </w:rPr>
        <w:t xml:space="preserve"> </w:t>
      </w:r>
      <w:r w:rsidR="0096089E" w:rsidRPr="006C626F">
        <w:rPr>
          <w:color w:val="auto"/>
        </w:rPr>
        <w:t>скидок</w:t>
      </w:r>
      <w:r w:rsidR="004F59C7" w:rsidRPr="006C626F">
        <w:rPr>
          <w:color w:val="auto"/>
        </w:rPr>
        <w:t xml:space="preserve"> Партнера Бренда</w:t>
      </w:r>
      <w:bookmarkEnd w:id="10"/>
      <w:r w:rsidR="004F59C7" w:rsidRPr="006C626F">
        <w:rPr>
          <w:color w:val="auto"/>
        </w:rPr>
        <w:t>, если это применимо</w:t>
      </w:r>
      <w:r w:rsidR="1FBAE211" w:rsidRPr="006C626F">
        <w:rPr>
          <w:color w:val="auto"/>
        </w:rPr>
        <w:t>.</w:t>
      </w:r>
      <w:r w:rsidR="5DDEF8AF" w:rsidRPr="006C626F">
        <w:rPr>
          <w:color w:val="auto"/>
        </w:rPr>
        <w:t xml:space="preserve"> </w:t>
      </w:r>
    </w:p>
    <w:p w14:paraId="3293CABD" w14:textId="664476CC" w:rsidR="00B82D46" w:rsidRPr="006C626F" w:rsidRDefault="005E49C7" w:rsidP="005D0E5C">
      <w:pPr>
        <w:pStyle w:val="Default"/>
        <w:jc w:val="both"/>
        <w:rPr>
          <w:color w:val="auto"/>
        </w:rPr>
      </w:pPr>
      <w:r w:rsidRPr="006C626F">
        <w:rPr>
          <w:color w:val="auto"/>
        </w:rPr>
        <w:t xml:space="preserve">В </w:t>
      </w:r>
      <w:r w:rsidR="724A733F" w:rsidRPr="006C626F">
        <w:rPr>
          <w:color w:val="auto"/>
        </w:rPr>
        <w:t xml:space="preserve">указанный </w:t>
      </w:r>
      <w:r w:rsidRPr="006C626F">
        <w:rPr>
          <w:color w:val="auto"/>
        </w:rPr>
        <w:t>период Участник может совершить неограниченное количество покупок</w:t>
      </w:r>
      <w:r w:rsidR="19DEAC66" w:rsidRPr="006C626F">
        <w:rPr>
          <w:color w:val="auto"/>
        </w:rPr>
        <w:t xml:space="preserve">, каждая из которых по сумме </w:t>
      </w:r>
      <w:r w:rsidR="33DEA99B" w:rsidRPr="006C626F">
        <w:rPr>
          <w:color w:val="auto"/>
        </w:rPr>
        <w:t xml:space="preserve">должна </w:t>
      </w:r>
      <w:proofErr w:type="gramStart"/>
      <w:r w:rsidR="218F505A" w:rsidRPr="006C626F">
        <w:rPr>
          <w:color w:val="auto"/>
        </w:rPr>
        <w:t>превыша</w:t>
      </w:r>
      <w:r w:rsidR="314887F1" w:rsidRPr="006C626F">
        <w:rPr>
          <w:color w:val="auto"/>
        </w:rPr>
        <w:t xml:space="preserve">ть </w:t>
      </w:r>
      <w:r w:rsidR="0C41A805" w:rsidRPr="006C626F">
        <w:rPr>
          <w:color w:val="auto"/>
        </w:rPr>
        <w:t xml:space="preserve"> </w:t>
      </w:r>
      <w:r w:rsidR="009342D0" w:rsidRPr="006C626F">
        <w:rPr>
          <w:color w:val="auto"/>
        </w:rPr>
        <w:t>1200</w:t>
      </w:r>
      <w:proofErr w:type="gramEnd"/>
      <w:r w:rsidR="009342D0" w:rsidRPr="006C626F">
        <w:rPr>
          <w:color w:val="auto"/>
        </w:rPr>
        <w:t xml:space="preserve"> сом.</w:t>
      </w:r>
      <w:r w:rsidRPr="006C626F">
        <w:rPr>
          <w:color w:val="auto"/>
        </w:rPr>
        <w:t xml:space="preserve"> </w:t>
      </w:r>
      <w:r w:rsidR="00192451" w:rsidRPr="006C626F">
        <w:rPr>
          <w:color w:val="auto"/>
        </w:rPr>
        <w:t>Кажды</w:t>
      </w:r>
      <w:r w:rsidR="00C24808" w:rsidRPr="006C626F">
        <w:rPr>
          <w:color w:val="auto"/>
        </w:rPr>
        <w:t>е</w:t>
      </w:r>
      <w:r w:rsidR="00192451" w:rsidRPr="006C626F">
        <w:rPr>
          <w:color w:val="auto"/>
        </w:rPr>
        <w:t xml:space="preserve"> </w:t>
      </w:r>
      <w:r w:rsidR="009342D0" w:rsidRPr="006C626F">
        <w:rPr>
          <w:color w:val="auto"/>
        </w:rPr>
        <w:t>1200 сом</w:t>
      </w:r>
      <w:r w:rsidR="00203FD7" w:rsidRPr="006C626F">
        <w:rPr>
          <w:color w:val="auto"/>
        </w:rPr>
        <w:t xml:space="preserve"> </w:t>
      </w:r>
      <w:r w:rsidR="00C24808" w:rsidRPr="006C626F">
        <w:rPr>
          <w:color w:val="auto"/>
        </w:rPr>
        <w:t>в заказе дают</w:t>
      </w:r>
      <w:r w:rsidR="00192451" w:rsidRPr="006C626F">
        <w:rPr>
          <w:color w:val="auto"/>
        </w:rPr>
        <w:t xml:space="preserve"> право на получени</w:t>
      </w:r>
      <w:r w:rsidR="00F24B87" w:rsidRPr="006C626F">
        <w:rPr>
          <w:color w:val="auto"/>
        </w:rPr>
        <w:t xml:space="preserve">е одного </w:t>
      </w:r>
      <w:r w:rsidR="00203FD7" w:rsidRPr="006C626F">
        <w:rPr>
          <w:color w:val="auto"/>
        </w:rPr>
        <w:t>активационного кода</w:t>
      </w:r>
      <w:r w:rsidRPr="006C626F">
        <w:rPr>
          <w:rStyle w:val="af3"/>
          <w:color w:val="auto"/>
        </w:rPr>
        <w:footnoteReference w:id="2"/>
      </w:r>
      <w:r w:rsidR="00192451" w:rsidRPr="006C626F">
        <w:rPr>
          <w:color w:val="auto"/>
        </w:rPr>
        <w:t>.</w:t>
      </w:r>
    </w:p>
    <w:bookmarkEnd w:id="9"/>
    <w:p w14:paraId="23A49944" w14:textId="77777777" w:rsidR="00734EF7" w:rsidRDefault="141B890C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6C626F">
        <w:rPr>
          <w:color w:val="auto"/>
        </w:rPr>
        <w:t>Создать</w:t>
      </w:r>
      <w:r w:rsidR="00AA2103" w:rsidRPr="006C626F">
        <w:rPr>
          <w:color w:val="auto"/>
        </w:rPr>
        <w:t xml:space="preserve"> личный кабинет на сайте </w:t>
      </w:r>
      <w:hyperlink r:id="rId16" w:history="1">
        <w:r w:rsidR="0045380B" w:rsidRPr="006C626F">
          <w:rPr>
            <w:rStyle w:val="aa"/>
            <w:rFonts w:eastAsia="Times New Roman"/>
            <w:color w:val="auto"/>
          </w:rPr>
          <w:t>https://kg.oriflamedreams.com</w:t>
        </w:r>
      </w:hyperlink>
      <w:r w:rsidR="0045380B" w:rsidRPr="006C626F">
        <w:rPr>
          <w:rFonts w:eastAsia="Times New Roman"/>
          <w:color w:val="auto"/>
        </w:rPr>
        <w:t xml:space="preserve"> </w:t>
      </w:r>
      <w:r w:rsidR="00B945FB" w:rsidRPr="006C626F">
        <w:rPr>
          <w:color w:val="auto"/>
        </w:rPr>
        <w:t xml:space="preserve">в период с 14 марта по </w:t>
      </w:r>
      <w:r w:rsidR="006C626F">
        <w:rPr>
          <w:color w:val="auto"/>
        </w:rPr>
        <w:t xml:space="preserve">28 апреля </w:t>
      </w:r>
    </w:p>
    <w:p w14:paraId="460C4D94" w14:textId="1584D323" w:rsidR="00B945FB" w:rsidRPr="006C626F" w:rsidRDefault="00B945FB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6C626F">
        <w:rPr>
          <w:color w:val="auto"/>
        </w:rPr>
        <w:t xml:space="preserve">2022 года. </w:t>
      </w:r>
    </w:p>
    <w:p w14:paraId="60A8B3E0" w14:textId="5F28E36A" w:rsidR="00203FD7" w:rsidRPr="006C626F" w:rsidRDefault="00203FD7" w:rsidP="00203FD7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6C626F">
        <w:rPr>
          <w:color w:val="auto"/>
        </w:rPr>
        <w:t xml:space="preserve">в период с 14 марта по </w:t>
      </w:r>
      <w:r w:rsidR="006C626F">
        <w:rPr>
          <w:color w:val="auto"/>
        </w:rPr>
        <w:t xml:space="preserve">28 апреля </w:t>
      </w:r>
      <w:r w:rsidRPr="006C626F">
        <w:rPr>
          <w:color w:val="auto"/>
        </w:rPr>
        <w:t xml:space="preserve">2022 года зарегистрировать активационный код на сайте </w:t>
      </w:r>
      <w:hyperlink r:id="rId17" w:history="1">
        <w:r w:rsidR="0045380B" w:rsidRPr="006C626F">
          <w:rPr>
            <w:rStyle w:val="aa"/>
            <w:rFonts w:eastAsia="Times New Roman"/>
            <w:color w:val="auto"/>
          </w:rPr>
          <w:t>https://kg.oriflamedreams.com</w:t>
        </w:r>
      </w:hyperlink>
      <w:r w:rsidR="0045380B" w:rsidRPr="006C626F">
        <w:rPr>
          <w:rFonts w:eastAsia="Times New Roman"/>
          <w:color w:val="auto"/>
        </w:rPr>
        <w:t xml:space="preserve"> </w:t>
      </w:r>
      <w:r w:rsidRPr="006C626F">
        <w:rPr>
          <w:color w:val="auto"/>
        </w:rPr>
        <w:t xml:space="preserve">. </w:t>
      </w:r>
      <w:r w:rsidR="00C846EF" w:rsidRPr="006C626F">
        <w:rPr>
          <w:color w:val="auto"/>
        </w:rPr>
        <w:t>Активационный код можно зарегистрировать только один раз</w:t>
      </w:r>
      <w:r w:rsidR="007A3BF8" w:rsidRPr="006C626F">
        <w:rPr>
          <w:color w:val="auto"/>
        </w:rPr>
        <w:t xml:space="preserve">. Для этого, Участнику необходимо выбрать Приз, в определении которого он хочет принять участие и внести код в соответствующее поля на </w:t>
      </w:r>
      <w:proofErr w:type="spellStart"/>
      <w:r w:rsidR="007A3BF8" w:rsidRPr="006C626F">
        <w:rPr>
          <w:color w:val="auto"/>
        </w:rPr>
        <w:t>сайте</w:t>
      </w:r>
      <w:r w:rsidR="00161D9A" w:rsidRPr="006C626F">
        <w:rPr>
          <w:color w:val="auto"/>
        </w:rPr>
        <w:t>https</w:t>
      </w:r>
      <w:proofErr w:type="spellEnd"/>
      <w:r w:rsidR="00161D9A" w:rsidRPr="006C626F">
        <w:rPr>
          <w:color w:val="auto"/>
        </w:rPr>
        <w:t>://kg.oriflamedreams.com</w:t>
      </w:r>
      <w:r w:rsidR="007A3BF8" w:rsidRPr="006C626F">
        <w:rPr>
          <w:color w:val="auto"/>
        </w:rPr>
        <w:t>.</w:t>
      </w:r>
    </w:p>
    <w:p w14:paraId="05C3DA69" w14:textId="453A2D7E" w:rsidR="00B82D46" w:rsidRPr="006C626F" w:rsidRDefault="00B82D46" w:rsidP="005D0E5C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>5.</w:t>
      </w:r>
      <w:r w:rsidR="00203FD7" w:rsidRPr="006C626F">
        <w:rPr>
          <w:b/>
          <w:bCs/>
          <w:color w:val="auto"/>
        </w:rPr>
        <w:t>2</w:t>
      </w:r>
      <w:r w:rsidRPr="006C626F">
        <w:rPr>
          <w:b/>
          <w:bCs/>
          <w:color w:val="auto"/>
        </w:rPr>
        <w:t xml:space="preserve">. </w:t>
      </w:r>
      <w:r w:rsidRPr="006C626F">
        <w:rPr>
          <w:color w:val="auto"/>
        </w:rPr>
        <w:t xml:space="preserve">Не учитываются при определении результатов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: </w:t>
      </w:r>
    </w:p>
    <w:p w14:paraId="31983CB3" w14:textId="00DF5DA9" w:rsidR="00E87AC1" w:rsidRPr="006C626F" w:rsidRDefault="00E87AC1" w:rsidP="00E87AC1">
      <w:pPr>
        <w:pStyle w:val="Default"/>
        <w:numPr>
          <w:ilvl w:val="0"/>
          <w:numId w:val="14"/>
        </w:numPr>
        <w:spacing w:after="9"/>
        <w:jc w:val="both"/>
        <w:rPr>
          <w:color w:val="auto"/>
        </w:rPr>
      </w:pPr>
      <w:r w:rsidRPr="006C626F">
        <w:rPr>
          <w:color w:val="auto"/>
        </w:rPr>
        <w:t xml:space="preserve">Результаты, полученные раньше или позднее периода </w:t>
      </w:r>
      <w:r w:rsidR="00FB260D" w:rsidRPr="006C626F">
        <w:rPr>
          <w:color w:val="auto"/>
        </w:rPr>
        <w:t>совершения покупок или периода регистрации активационных кодов</w:t>
      </w:r>
      <w:r w:rsidRPr="006C626F">
        <w:rPr>
          <w:color w:val="auto"/>
        </w:rPr>
        <w:t xml:space="preserve">. </w:t>
      </w:r>
    </w:p>
    <w:p w14:paraId="385D5E6B" w14:textId="6727E230" w:rsidR="00E87AC1" w:rsidRPr="006C626F" w:rsidRDefault="00E87AC1" w:rsidP="00E87AC1">
      <w:pPr>
        <w:pStyle w:val="Default"/>
        <w:numPr>
          <w:ilvl w:val="0"/>
          <w:numId w:val="14"/>
        </w:numPr>
        <w:spacing w:after="9"/>
        <w:jc w:val="both"/>
        <w:rPr>
          <w:color w:val="auto"/>
        </w:rPr>
      </w:pPr>
      <w:r w:rsidRPr="006C626F">
        <w:rPr>
          <w:color w:val="auto"/>
        </w:rPr>
        <w:lastRenderedPageBreak/>
        <w:t xml:space="preserve">Результаты, полученные с территории иностранного государства. Пункты получения результатов определяются по пулу зарегистрированных IP-адресов </w:t>
      </w:r>
      <w:r w:rsidR="009342D0" w:rsidRPr="006C626F">
        <w:rPr>
          <w:color w:val="auto"/>
        </w:rPr>
        <w:t>КР.</w:t>
      </w:r>
      <w:r w:rsidRPr="006C626F">
        <w:rPr>
          <w:color w:val="auto"/>
        </w:rPr>
        <w:t xml:space="preserve"> </w:t>
      </w:r>
    </w:p>
    <w:p w14:paraId="70FBFBF8" w14:textId="727E3DC3" w:rsidR="00E87AC1" w:rsidRPr="006C626F" w:rsidRDefault="00E87AC1" w:rsidP="00E87AC1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6C626F">
        <w:rPr>
          <w:color w:val="auto"/>
        </w:rPr>
        <w:t xml:space="preserve">Результаты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, полученные обманным или мошенническим путем. </w:t>
      </w:r>
    </w:p>
    <w:p w14:paraId="29BB748A" w14:textId="77777777" w:rsidR="00C24808" w:rsidRPr="006C626F" w:rsidRDefault="00C24808" w:rsidP="005D0E5C">
      <w:pPr>
        <w:pStyle w:val="Default"/>
        <w:jc w:val="both"/>
        <w:rPr>
          <w:color w:val="auto"/>
        </w:rPr>
      </w:pPr>
    </w:p>
    <w:p w14:paraId="22C99D53" w14:textId="77777777" w:rsidR="00C24808" w:rsidRPr="006C626F" w:rsidRDefault="00C24808" w:rsidP="005D0E5C">
      <w:pPr>
        <w:pStyle w:val="Default"/>
        <w:jc w:val="both"/>
        <w:rPr>
          <w:color w:val="auto"/>
        </w:rPr>
      </w:pPr>
    </w:p>
    <w:p w14:paraId="26D6FE59" w14:textId="562232D9" w:rsidR="00B82D46" w:rsidRPr="006C626F" w:rsidRDefault="006971E9" w:rsidP="005D0E5C">
      <w:pPr>
        <w:pStyle w:val="Default"/>
        <w:jc w:val="both"/>
        <w:rPr>
          <w:b/>
          <w:bCs/>
          <w:color w:val="auto"/>
        </w:rPr>
      </w:pPr>
      <w:r w:rsidRPr="006C626F">
        <w:rPr>
          <w:b/>
          <w:bCs/>
          <w:color w:val="auto"/>
        </w:rPr>
        <w:t>6</w:t>
      </w:r>
      <w:r w:rsidR="00B82D46" w:rsidRPr="006C626F">
        <w:rPr>
          <w:b/>
          <w:bCs/>
          <w:color w:val="auto"/>
        </w:rPr>
        <w:t xml:space="preserve">. ПРИЗЫ </w:t>
      </w:r>
      <w:r w:rsidR="004853E9" w:rsidRPr="006C626F">
        <w:rPr>
          <w:b/>
          <w:bCs/>
          <w:color w:val="auto"/>
        </w:rPr>
        <w:t>АКЦИИ</w:t>
      </w:r>
      <w:r w:rsidR="00B82D46" w:rsidRPr="006C626F">
        <w:rPr>
          <w:b/>
          <w:bCs/>
          <w:color w:val="auto"/>
        </w:rPr>
        <w:t xml:space="preserve"> </w:t>
      </w:r>
    </w:p>
    <w:p w14:paraId="65E65A3B" w14:textId="77777777" w:rsidR="00126CF0" w:rsidRPr="006C626F" w:rsidRDefault="00126CF0" w:rsidP="005D0E5C">
      <w:pPr>
        <w:pStyle w:val="Default"/>
        <w:jc w:val="both"/>
        <w:rPr>
          <w:color w:val="auto"/>
        </w:rPr>
      </w:pPr>
    </w:p>
    <w:p w14:paraId="20E86829" w14:textId="6835D3AA" w:rsidR="00444E89" w:rsidRPr="006C626F" w:rsidRDefault="006971E9" w:rsidP="00AB12CC">
      <w:pPr>
        <w:pStyle w:val="Default"/>
        <w:jc w:val="both"/>
        <w:rPr>
          <w:bCs/>
          <w:color w:val="auto"/>
        </w:rPr>
      </w:pPr>
      <w:r w:rsidRPr="006C626F">
        <w:rPr>
          <w:b/>
          <w:bCs/>
          <w:color w:val="auto"/>
        </w:rPr>
        <w:t>6</w:t>
      </w:r>
      <w:r w:rsidR="00B82D46" w:rsidRPr="006C626F">
        <w:rPr>
          <w:b/>
          <w:bCs/>
          <w:color w:val="auto"/>
        </w:rPr>
        <w:t xml:space="preserve">.1. </w:t>
      </w:r>
      <w:r w:rsidR="00444E89" w:rsidRPr="006C626F">
        <w:rPr>
          <w:bCs/>
          <w:color w:val="auto"/>
        </w:rPr>
        <w:t xml:space="preserve">Призовой фонд </w:t>
      </w:r>
      <w:r w:rsidR="004853E9" w:rsidRPr="006C626F">
        <w:rPr>
          <w:bCs/>
          <w:color w:val="auto"/>
        </w:rPr>
        <w:t>Акции</w:t>
      </w:r>
      <w:r w:rsidR="00444E89" w:rsidRPr="006C626F">
        <w:rPr>
          <w:bCs/>
          <w:color w:val="auto"/>
        </w:rPr>
        <w:t xml:space="preserve"> состоит из </w:t>
      </w:r>
      <w:bookmarkStart w:id="11" w:name="_Hlk51359904"/>
      <w:r w:rsidR="00444E89" w:rsidRPr="006C626F">
        <w:rPr>
          <w:bCs/>
          <w:color w:val="auto"/>
        </w:rPr>
        <w:t>следующих Призов</w:t>
      </w:r>
      <w:bookmarkEnd w:id="11"/>
      <w:r w:rsidR="00444E89" w:rsidRPr="006C626F">
        <w:rPr>
          <w:bCs/>
          <w:color w:val="auto"/>
        </w:rPr>
        <w:t>:</w:t>
      </w:r>
      <w:r w:rsidR="00592959" w:rsidRPr="006C626F">
        <w:rPr>
          <w:bCs/>
          <w:color w:val="auto"/>
        </w:rPr>
        <w:t xml:space="preserve"> </w:t>
      </w:r>
    </w:p>
    <w:p w14:paraId="3D47321A" w14:textId="7B734889" w:rsidR="00994081" w:rsidRPr="006C626F" w:rsidRDefault="00994081" w:rsidP="00AB12CC">
      <w:pPr>
        <w:pStyle w:val="Default"/>
        <w:jc w:val="both"/>
        <w:rPr>
          <w:bCs/>
          <w:color w:val="auto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6"/>
        <w:gridCol w:w="6181"/>
        <w:gridCol w:w="2188"/>
      </w:tblGrid>
      <w:tr w:rsidR="006C626F" w:rsidRPr="006C626F" w14:paraId="0B1421CA" w14:textId="77777777" w:rsidTr="00F773FF">
        <w:trPr>
          <w:trHeight w:val="600"/>
        </w:trPr>
        <w:tc>
          <w:tcPr>
            <w:tcW w:w="976" w:type="dxa"/>
            <w:shd w:val="clear" w:color="auto" w:fill="auto"/>
            <w:hideMark/>
          </w:tcPr>
          <w:p w14:paraId="206CA7D3" w14:textId="77777777" w:rsidR="00592959" w:rsidRPr="006C626F" w:rsidRDefault="00592959" w:rsidP="00661C89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bookmarkStart w:id="12" w:name="_Hlk76723097"/>
            <w:r w:rsidRPr="006C626F">
              <w:rPr>
                <w:b/>
                <w:color w:val="auto"/>
                <w:sz w:val="20"/>
                <w:szCs w:val="20"/>
              </w:rPr>
              <w:t>Пункт Правил</w:t>
            </w:r>
          </w:p>
        </w:tc>
        <w:tc>
          <w:tcPr>
            <w:tcW w:w="6181" w:type="dxa"/>
            <w:shd w:val="clear" w:color="auto" w:fill="auto"/>
            <w:hideMark/>
          </w:tcPr>
          <w:p w14:paraId="036F01ED" w14:textId="77777777" w:rsidR="00592959" w:rsidRPr="006C626F" w:rsidRDefault="00592959" w:rsidP="00661C89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6C626F">
              <w:rPr>
                <w:b/>
                <w:color w:val="auto"/>
                <w:sz w:val="20"/>
                <w:szCs w:val="20"/>
              </w:rPr>
              <w:t>Наименование Приза</w:t>
            </w:r>
          </w:p>
        </w:tc>
        <w:tc>
          <w:tcPr>
            <w:tcW w:w="2188" w:type="dxa"/>
            <w:shd w:val="clear" w:color="auto" w:fill="auto"/>
            <w:hideMark/>
          </w:tcPr>
          <w:p w14:paraId="54A9A462" w14:textId="77777777" w:rsidR="00592959" w:rsidRPr="006C626F" w:rsidRDefault="00592959" w:rsidP="00661C89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C626F">
              <w:rPr>
                <w:b/>
                <w:color w:val="auto"/>
                <w:sz w:val="20"/>
                <w:szCs w:val="20"/>
              </w:rPr>
              <w:t>Общее количество (шт.)</w:t>
            </w:r>
          </w:p>
        </w:tc>
      </w:tr>
      <w:tr w:rsidR="006C626F" w:rsidRPr="006C626F" w14:paraId="42A99A5B" w14:textId="77777777" w:rsidTr="00F773FF">
        <w:trPr>
          <w:trHeight w:val="900"/>
        </w:trPr>
        <w:tc>
          <w:tcPr>
            <w:tcW w:w="976" w:type="dxa"/>
            <w:shd w:val="clear" w:color="auto" w:fill="auto"/>
          </w:tcPr>
          <w:p w14:paraId="1E610239" w14:textId="362B2A86" w:rsidR="00592959" w:rsidRPr="006C626F" w:rsidRDefault="476FA0CD" w:rsidP="00661C8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6C626F">
              <w:rPr>
                <w:color w:val="auto"/>
                <w:sz w:val="20"/>
                <w:szCs w:val="20"/>
              </w:rPr>
              <w:t>6.1.1.</w:t>
            </w:r>
          </w:p>
        </w:tc>
        <w:tc>
          <w:tcPr>
            <w:tcW w:w="6181" w:type="dxa"/>
            <w:shd w:val="clear" w:color="auto" w:fill="auto"/>
          </w:tcPr>
          <w:p w14:paraId="6940E57F" w14:textId="1418DC16" w:rsidR="00DC6801" w:rsidRPr="006C626F" w:rsidRDefault="00492CEA" w:rsidP="00DC6801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6C626F">
              <w:rPr>
                <w:b/>
                <w:color w:val="auto"/>
                <w:sz w:val="20"/>
                <w:szCs w:val="20"/>
              </w:rPr>
              <w:t>Сертификат на «</w:t>
            </w:r>
            <w:r w:rsidR="00985222" w:rsidRPr="006C626F">
              <w:rPr>
                <w:b/>
                <w:color w:val="auto"/>
                <w:sz w:val="20"/>
                <w:szCs w:val="20"/>
              </w:rPr>
              <w:t>Путешествие</w:t>
            </w:r>
            <w:r w:rsidR="00A73C02" w:rsidRPr="006C626F">
              <w:rPr>
                <w:b/>
                <w:color w:val="auto"/>
                <w:sz w:val="20"/>
                <w:szCs w:val="20"/>
              </w:rPr>
              <w:t>»</w:t>
            </w:r>
            <w:r w:rsidR="00DC6801" w:rsidRPr="006C626F">
              <w:rPr>
                <w:bCs/>
                <w:color w:val="auto"/>
                <w:sz w:val="20"/>
                <w:szCs w:val="20"/>
              </w:rPr>
              <w:t xml:space="preserve">, стоимостью </w:t>
            </w:r>
          </w:p>
          <w:p w14:paraId="0A9F1542" w14:textId="18BFFA9B" w:rsidR="00592959" w:rsidRPr="006C626F" w:rsidRDefault="009342D0" w:rsidP="00CC4969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6C626F">
              <w:rPr>
                <w:b/>
                <w:bCs/>
                <w:color w:val="auto"/>
                <w:sz w:val="20"/>
                <w:szCs w:val="20"/>
              </w:rPr>
              <w:t>100 000 сом</w:t>
            </w:r>
            <w:r w:rsidR="00CC4969" w:rsidRPr="006C626F">
              <w:rPr>
                <w:color w:val="auto"/>
                <w:sz w:val="20"/>
                <w:szCs w:val="20"/>
              </w:rPr>
              <w:t xml:space="preserve">. </w:t>
            </w:r>
            <w:r w:rsidR="00DC6801" w:rsidRPr="006C626F">
              <w:rPr>
                <w:bCs/>
                <w:color w:val="auto"/>
                <w:sz w:val="20"/>
                <w:szCs w:val="20"/>
              </w:rPr>
              <w:t>Указана приблизительная стоимость Приза.</w:t>
            </w:r>
          </w:p>
        </w:tc>
        <w:tc>
          <w:tcPr>
            <w:tcW w:w="2188" w:type="dxa"/>
            <w:shd w:val="clear" w:color="auto" w:fill="auto"/>
          </w:tcPr>
          <w:p w14:paraId="13FF4292" w14:textId="17FDDDA5" w:rsidR="00592959" w:rsidRPr="006C626F" w:rsidRDefault="009342D0" w:rsidP="00661C8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6C626F">
              <w:rPr>
                <w:bCs/>
                <w:color w:val="auto"/>
                <w:sz w:val="20"/>
                <w:szCs w:val="20"/>
              </w:rPr>
              <w:t>1</w:t>
            </w:r>
          </w:p>
        </w:tc>
      </w:tr>
      <w:tr w:rsidR="006C626F" w:rsidRPr="006C626F" w14:paraId="4EE090A3" w14:textId="77777777" w:rsidTr="00F773FF">
        <w:trPr>
          <w:trHeight w:val="900"/>
        </w:trPr>
        <w:tc>
          <w:tcPr>
            <w:tcW w:w="976" w:type="dxa"/>
            <w:shd w:val="clear" w:color="auto" w:fill="auto"/>
          </w:tcPr>
          <w:p w14:paraId="7F935B30" w14:textId="518CFDDF" w:rsidR="00592959" w:rsidRPr="006C626F" w:rsidRDefault="0F2264AB" w:rsidP="00661C8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6C626F">
              <w:rPr>
                <w:color w:val="auto"/>
                <w:sz w:val="20"/>
                <w:szCs w:val="20"/>
              </w:rPr>
              <w:t>6.1.2.</w:t>
            </w:r>
          </w:p>
        </w:tc>
        <w:tc>
          <w:tcPr>
            <w:tcW w:w="6181" w:type="dxa"/>
            <w:shd w:val="clear" w:color="auto" w:fill="auto"/>
          </w:tcPr>
          <w:p w14:paraId="531E413D" w14:textId="6CB05083" w:rsidR="00E613F1" w:rsidRPr="006C626F" w:rsidRDefault="009342D0" w:rsidP="00CC4969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6C626F">
              <w:rPr>
                <w:b/>
                <w:color w:val="auto"/>
                <w:sz w:val="20"/>
                <w:szCs w:val="20"/>
              </w:rPr>
              <w:t>Бьюти</w:t>
            </w:r>
            <w:proofErr w:type="spellEnd"/>
            <w:r w:rsidRPr="006C626F">
              <w:rPr>
                <w:b/>
                <w:color w:val="auto"/>
                <w:sz w:val="20"/>
                <w:szCs w:val="20"/>
              </w:rPr>
              <w:t>-гадже</w:t>
            </w:r>
            <w:r w:rsidR="006B6BA7" w:rsidRPr="006C626F">
              <w:rPr>
                <w:b/>
                <w:color w:val="auto"/>
                <w:sz w:val="20"/>
                <w:szCs w:val="20"/>
              </w:rPr>
              <w:t>ты (фены)</w:t>
            </w:r>
            <w:r w:rsidR="00DC6801" w:rsidRPr="006C626F">
              <w:rPr>
                <w:bCs/>
                <w:color w:val="auto"/>
                <w:sz w:val="20"/>
                <w:szCs w:val="20"/>
              </w:rPr>
              <w:t xml:space="preserve">, стоимостью </w:t>
            </w:r>
            <w:r w:rsidR="006B6BA7" w:rsidRPr="006C626F">
              <w:rPr>
                <w:b/>
                <w:color w:val="auto"/>
                <w:sz w:val="20"/>
                <w:szCs w:val="20"/>
              </w:rPr>
              <w:t>2000 сом.</w:t>
            </w:r>
            <w:r w:rsidR="00CC4969" w:rsidRPr="006C626F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DC6801" w:rsidRPr="006C626F">
              <w:rPr>
                <w:bCs/>
                <w:color w:val="auto"/>
                <w:sz w:val="20"/>
                <w:szCs w:val="20"/>
              </w:rPr>
              <w:t>Указана приблизительная стоимость Приза.</w:t>
            </w:r>
          </w:p>
        </w:tc>
        <w:tc>
          <w:tcPr>
            <w:tcW w:w="2188" w:type="dxa"/>
            <w:shd w:val="clear" w:color="auto" w:fill="auto"/>
          </w:tcPr>
          <w:p w14:paraId="4AB9A44A" w14:textId="012CD029" w:rsidR="00592959" w:rsidRPr="006C626F" w:rsidRDefault="006B6BA7" w:rsidP="00661C8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6C626F">
              <w:rPr>
                <w:bCs/>
                <w:color w:val="auto"/>
                <w:sz w:val="20"/>
                <w:szCs w:val="20"/>
              </w:rPr>
              <w:t>25</w:t>
            </w:r>
          </w:p>
        </w:tc>
      </w:tr>
      <w:tr w:rsidR="006C626F" w:rsidRPr="006C626F" w14:paraId="42C78401" w14:textId="77777777" w:rsidTr="00F773FF">
        <w:trPr>
          <w:trHeight w:val="900"/>
        </w:trPr>
        <w:tc>
          <w:tcPr>
            <w:tcW w:w="976" w:type="dxa"/>
            <w:shd w:val="clear" w:color="auto" w:fill="auto"/>
          </w:tcPr>
          <w:p w14:paraId="63F757EC" w14:textId="557F71C2" w:rsidR="0031381A" w:rsidRPr="006C626F" w:rsidRDefault="370A26E1" w:rsidP="0031381A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US"/>
              </w:rPr>
            </w:pPr>
            <w:r w:rsidRPr="006C626F">
              <w:rPr>
                <w:color w:val="auto"/>
                <w:sz w:val="20"/>
                <w:szCs w:val="20"/>
                <w:lang w:val="en-US"/>
              </w:rPr>
              <w:t>6.1.3.</w:t>
            </w:r>
          </w:p>
        </w:tc>
        <w:tc>
          <w:tcPr>
            <w:tcW w:w="6181" w:type="dxa"/>
          </w:tcPr>
          <w:p w14:paraId="22F4E289" w14:textId="2F3A5C1F" w:rsidR="0031381A" w:rsidRPr="006C626F" w:rsidRDefault="00492CEA" w:rsidP="00CC4969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6C626F">
              <w:rPr>
                <w:b/>
                <w:color w:val="auto"/>
                <w:sz w:val="20"/>
                <w:szCs w:val="20"/>
              </w:rPr>
              <w:t xml:space="preserve">Сертификат </w:t>
            </w:r>
            <w:r w:rsidR="006B6BA7" w:rsidRPr="006C626F">
              <w:rPr>
                <w:b/>
                <w:color w:val="auto"/>
                <w:sz w:val="20"/>
                <w:szCs w:val="20"/>
              </w:rPr>
              <w:t>на СПА</w:t>
            </w:r>
            <w:r w:rsidR="00DC6801" w:rsidRPr="006C626F">
              <w:rPr>
                <w:bCs/>
                <w:color w:val="auto"/>
                <w:sz w:val="20"/>
                <w:szCs w:val="20"/>
              </w:rPr>
              <w:t xml:space="preserve"> стоимостью </w:t>
            </w:r>
            <w:r w:rsidR="006B6BA7" w:rsidRPr="006C626F">
              <w:rPr>
                <w:b/>
                <w:color w:val="auto"/>
                <w:sz w:val="20"/>
                <w:szCs w:val="20"/>
              </w:rPr>
              <w:t>4000 сом.</w:t>
            </w:r>
            <w:r w:rsidR="00CC4969" w:rsidRPr="006C626F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DC6801" w:rsidRPr="006C626F">
              <w:rPr>
                <w:bCs/>
                <w:color w:val="auto"/>
                <w:sz w:val="20"/>
                <w:szCs w:val="20"/>
              </w:rPr>
              <w:t>Указана приблизительная стоимость Приза.</w:t>
            </w:r>
          </w:p>
        </w:tc>
        <w:tc>
          <w:tcPr>
            <w:tcW w:w="2188" w:type="dxa"/>
          </w:tcPr>
          <w:p w14:paraId="27A36788" w14:textId="6CECDB54" w:rsidR="0031381A" w:rsidRPr="006C626F" w:rsidRDefault="006B6BA7" w:rsidP="00DC6801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6C626F">
              <w:rPr>
                <w:bCs/>
                <w:color w:val="auto"/>
                <w:sz w:val="20"/>
                <w:szCs w:val="20"/>
              </w:rPr>
              <w:t>5</w:t>
            </w:r>
          </w:p>
        </w:tc>
      </w:tr>
      <w:tr w:rsidR="006C626F" w:rsidRPr="006C626F" w14:paraId="662369AD" w14:textId="77777777" w:rsidTr="00F773FF">
        <w:trPr>
          <w:trHeight w:val="900"/>
        </w:trPr>
        <w:tc>
          <w:tcPr>
            <w:tcW w:w="976" w:type="dxa"/>
            <w:shd w:val="clear" w:color="auto" w:fill="auto"/>
          </w:tcPr>
          <w:p w14:paraId="49EBC47E" w14:textId="55A70CD7" w:rsidR="00590CBC" w:rsidRPr="006C626F" w:rsidRDefault="00590CBC" w:rsidP="00590CBC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US"/>
              </w:rPr>
            </w:pPr>
            <w:r w:rsidRPr="006C626F">
              <w:rPr>
                <w:color w:val="auto"/>
                <w:sz w:val="20"/>
                <w:szCs w:val="20"/>
                <w:lang w:val="en-US"/>
              </w:rPr>
              <w:t>6.1.</w:t>
            </w:r>
            <w:r w:rsidR="00920A9E" w:rsidRPr="006C626F">
              <w:rPr>
                <w:color w:val="auto"/>
                <w:sz w:val="20"/>
                <w:szCs w:val="20"/>
              </w:rPr>
              <w:t>4</w:t>
            </w:r>
            <w:r w:rsidRPr="006C626F">
              <w:rPr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6181" w:type="dxa"/>
          </w:tcPr>
          <w:p w14:paraId="74DE0497" w14:textId="65DF12C7" w:rsidR="00590CBC" w:rsidRPr="006C626F" w:rsidRDefault="006B6BA7" w:rsidP="00CC4969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6C626F">
              <w:rPr>
                <w:b/>
                <w:color w:val="auto"/>
                <w:sz w:val="20"/>
                <w:szCs w:val="20"/>
              </w:rPr>
              <w:t>Бьюти</w:t>
            </w:r>
            <w:proofErr w:type="spellEnd"/>
            <w:r w:rsidRPr="006C626F">
              <w:rPr>
                <w:b/>
                <w:color w:val="auto"/>
                <w:sz w:val="20"/>
                <w:szCs w:val="20"/>
              </w:rPr>
              <w:t xml:space="preserve">-боксы с продуктами </w:t>
            </w:r>
            <w:proofErr w:type="spellStart"/>
            <w:r w:rsidRPr="006C626F">
              <w:rPr>
                <w:b/>
                <w:color w:val="auto"/>
                <w:sz w:val="20"/>
                <w:szCs w:val="20"/>
                <w:lang w:val="en-US"/>
              </w:rPr>
              <w:t>Oriflame</w:t>
            </w:r>
            <w:proofErr w:type="spellEnd"/>
            <w:r w:rsidRPr="006C626F">
              <w:rPr>
                <w:b/>
                <w:color w:val="auto"/>
                <w:sz w:val="20"/>
                <w:szCs w:val="20"/>
              </w:rPr>
              <w:t xml:space="preserve"> стоимостью </w:t>
            </w:r>
            <w:r w:rsidR="00FC3410" w:rsidRPr="006C626F">
              <w:rPr>
                <w:b/>
                <w:color w:val="auto"/>
                <w:sz w:val="20"/>
                <w:szCs w:val="20"/>
              </w:rPr>
              <w:t xml:space="preserve">3000 </w:t>
            </w:r>
            <w:r w:rsidRPr="006C626F">
              <w:rPr>
                <w:b/>
                <w:color w:val="auto"/>
                <w:sz w:val="20"/>
                <w:szCs w:val="20"/>
              </w:rPr>
              <w:t>сом</w:t>
            </w:r>
          </w:p>
        </w:tc>
        <w:tc>
          <w:tcPr>
            <w:tcW w:w="2188" w:type="dxa"/>
          </w:tcPr>
          <w:p w14:paraId="04630780" w14:textId="39E046D7" w:rsidR="00590CBC" w:rsidRPr="006C626F" w:rsidRDefault="00E75457" w:rsidP="00590CBC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US"/>
              </w:rPr>
            </w:pPr>
            <w:r w:rsidRPr="006C626F">
              <w:rPr>
                <w:bCs/>
                <w:color w:val="auto"/>
                <w:sz w:val="20"/>
                <w:szCs w:val="20"/>
              </w:rPr>
              <w:t>5</w:t>
            </w:r>
            <w:r w:rsidR="006B6BA7" w:rsidRPr="006C626F">
              <w:rPr>
                <w:bCs/>
                <w:color w:val="auto"/>
                <w:sz w:val="20"/>
                <w:szCs w:val="20"/>
                <w:lang w:val="en-US"/>
              </w:rPr>
              <w:t>5</w:t>
            </w:r>
          </w:p>
        </w:tc>
      </w:tr>
      <w:tr w:rsidR="006C626F" w:rsidRPr="006C626F" w14:paraId="1CDD201F" w14:textId="77777777" w:rsidTr="00F773FF">
        <w:trPr>
          <w:trHeight w:val="900"/>
        </w:trPr>
        <w:tc>
          <w:tcPr>
            <w:tcW w:w="976" w:type="dxa"/>
            <w:shd w:val="clear" w:color="auto" w:fill="auto"/>
          </w:tcPr>
          <w:p w14:paraId="56FD1CA5" w14:textId="0EAB92AE" w:rsidR="00E75457" w:rsidRPr="006C626F" w:rsidRDefault="00E75457" w:rsidP="00590CB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C626F">
              <w:rPr>
                <w:color w:val="auto"/>
                <w:sz w:val="20"/>
                <w:szCs w:val="20"/>
              </w:rPr>
              <w:t>6.1.</w:t>
            </w:r>
            <w:r w:rsidR="00CA094C" w:rsidRPr="006C626F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6181" w:type="dxa"/>
          </w:tcPr>
          <w:p w14:paraId="4740D223" w14:textId="3FE09AD7" w:rsidR="00E75457" w:rsidRPr="006C626F" w:rsidRDefault="004B316D" w:rsidP="38677B40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6C626F">
              <w:rPr>
                <w:color w:val="auto"/>
                <w:sz w:val="20"/>
                <w:szCs w:val="20"/>
              </w:rPr>
              <w:t xml:space="preserve">Денежный приз </w:t>
            </w:r>
            <w:r w:rsidR="009342D0" w:rsidRPr="006C626F">
              <w:rPr>
                <w:b/>
                <w:bCs/>
                <w:color w:val="auto"/>
                <w:sz w:val="20"/>
                <w:szCs w:val="20"/>
              </w:rPr>
              <w:t>55 000 сом</w:t>
            </w:r>
            <w:r w:rsidRPr="006C626F">
              <w:rPr>
                <w:color w:val="auto"/>
                <w:sz w:val="20"/>
                <w:szCs w:val="20"/>
              </w:rPr>
              <w:t xml:space="preserve"> выплачивается Победителю в денежной форме в безналичном порядке, и </w:t>
            </w:r>
            <w:r w:rsidR="00CC4969" w:rsidRPr="006C626F">
              <w:rPr>
                <w:color w:val="auto"/>
                <w:sz w:val="20"/>
                <w:szCs w:val="20"/>
              </w:rPr>
              <w:t>денежная часть</w:t>
            </w:r>
            <w:r w:rsidRPr="006C626F">
              <w:rPr>
                <w:color w:val="auto"/>
                <w:sz w:val="20"/>
                <w:szCs w:val="20"/>
              </w:rPr>
              <w:t>,</w:t>
            </w:r>
            <w:r w:rsidR="00CC4969" w:rsidRPr="006C626F">
              <w:rPr>
                <w:color w:val="auto"/>
                <w:sz w:val="20"/>
                <w:szCs w:val="20"/>
              </w:rPr>
              <w:t xml:space="preserve"> которая</w:t>
            </w:r>
            <w:r w:rsidRPr="006C626F">
              <w:rPr>
                <w:color w:val="auto"/>
                <w:sz w:val="20"/>
                <w:szCs w:val="20"/>
              </w:rPr>
              <w:t xml:space="preserve"> уплачивается в бюджет </w:t>
            </w:r>
            <w:r w:rsidR="009342D0" w:rsidRPr="006C626F">
              <w:rPr>
                <w:color w:val="auto"/>
                <w:sz w:val="20"/>
                <w:szCs w:val="20"/>
              </w:rPr>
              <w:t xml:space="preserve">КР </w:t>
            </w:r>
            <w:r w:rsidRPr="006C626F">
              <w:rPr>
                <w:color w:val="auto"/>
                <w:sz w:val="20"/>
                <w:szCs w:val="20"/>
              </w:rPr>
              <w:t>в качестве налога на доходы физических лиц.</w:t>
            </w:r>
          </w:p>
        </w:tc>
        <w:tc>
          <w:tcPr>
            <w:tcW w:w="2188" w:type="dxa"/>
          </w:tcPr>
          <w:p w14:paraId="1CCA6DA5" w14:textId="0A8E67AD" w:rsidR="00E75457" w:rsidRPr="006C626F" w:rsidRDefault="009342D0" w:rsidP="00590CB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C626F">
              <w:rPr>
                <w:bCs/>
                <w:color w:val="auto"/>
                <w:sz w:val="20"/>
                <w:szCs w:val="20"/>
              </w:rPr>
              <w:t>1</w:t>
            </w:r>
          </w:p>
        </w:tc>
      </w:tr>
      <w:tr w:rsidR="00590CBC" w:rsidRPr="006C626F" w14:paraId="7359DCDC" w14:textId="77777777" w:rsidTr="00F773FF">
        <w:trPr>
          <w:trHeight w:val="900"/>
        </w:trPr>
        <w:tc>
          <w:tcPr>
            <w:tcW w:w="976" w:type="dxa"/>
            <w:shd w:val="clear" w:color="auto" w:fill="auto"/>
          </w:tcPr>
          <w:p w14:paraId="65E7C3F2" w14:textId="6C0A8B2E" w:rsidR="00590CBC" w:rsidRPr="006C626F" w:rsidRDefault="00590CBC" w:rsidP="00590CB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6C626F">
              <w:rPr>
                <w:color w:val="auto"/>
                <w:sz w:val="20"/>
                <w:szCs w:val="20"/>
              </w:rPr>
              <w:t>6.1.</w:t>
            </w:r>
            <w:r w:rsidR="00CA094C" w:rsidRPr="006C626F">
              <w:rPr>
                <w:color w:val="auto"/>
                <w:sz w:val="20"/>
                <w:szCs w:val="20"/>
              </w:rPr>
              <w:t>6</w:t>
            </w:r>
            <w:r w:rsidRPr="006C626F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6181" w:type="dxa"/>
          </w:tcPr>
          <w:p w14:paraId="07551606" w14:textId="6183C9D1" w:rsidR="00590CBC" w:rsidRPr="006C626F" w:rsidRDefault="0CFA484D" w:rsidP="38677B4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C626F">
              <w:rPr>
                <w:b/>
                <w:bCs/>
                <w:color w:val="auto"/>
                <w:sz w:val="20"/>
                <w:szCs w:val="20"/>
              </w:rPr>
              <w:t xml:space="preserve">Скидка </w:t>
            </w:r>
            <w:r w:rsidR="2E317304" w:rsidRPr="006C626F">
              <w:rPr>
                <w:b/>
                <w:bCs/>
                <w:color w:val="auto"/>
                <w:sz w:val="20"/>
                <w:szCs w:val="20"/>
              </w:rPr>
              <w:t>10%</w:t>
            </w:r>
            <w:r w:rsidR="00CC4969" w:rsidRPr="006C626F">
              <w:rPr>
                <w:b/>
                <w:bCs/>
                <w:color w:val="auto"/>
                <w:sz w:val="20"/>
                <w:szCs w:val="20"/>
              </w:rPr>
              <w:t xml:space="preserve">, </w:t>
            </w:r>
            <w:r w:rsidR="00CC4969" w:rsidRPr="006C626F">
              <w:rPr>
                <w:color w:val="auto"/>
                <w:sz w:val="20"/>
                <w:szCs w:val="20"/>
              </w:rPr>
              <w:t>предоставляемая</w:t>
            </w:r>
            <w:r w:rsidR="2E317304" w:rsidRPr="006C626F">
              <w:rPr>
                <w:color w:val="auto"/>
                <w:sz w:val="20"/>
                <w:szCs w:val="20"/>
              </w:rPr>
              <w:t xml:space="preserve"> </w:t>
            </w:r>
            <w:r w:rsidR="5CA489AC" w:rsidRPr="006C626F">
              <w:rPr>
                <w:color w:val="auto"/>
                <w:sz w:val="20"/>
                <w:szCs w:val="20"/>
              </w:rPr>
              <w:t xml:space="preserve">в форме </w:t>
            </w:r>
            <w:proofErr w:type="spellStart"/>
            <w:r w:rsidR="0190CF60" w:rsidRPr="006C626F">
              <w:rPr>
                <w:color w:val="auto"/>
                <w:sz w:val="20"/>
                <w:szCs w:val="20"/>
              </w:rPr>
              <w:t>П</w:t>
            </w:r>
            <w:r w:rsidR="5CA489AC" w:rsidRPr="006C626F">
              <w:rPr>
                <w:color w:val="auto"/>
                <w:sz w:val="20"/>
                <w:szCs w:val="20"/>
              </w:rPr>
              <w:t>ромокода</w:t>
            </w:r>
            <w:proofErr w:type="spellEnd"/>
            <w:r w:rsidR="5CA489AC" w:rsidRPr="006C626F">
              <w:rPr>
                <w:color w:val="auto"/>
                <w:sz w:val="20"/>
                <w:szCs w:val="20"/>
              </w:rPr>
              <w:t xml:space="preserve"> </w:t>
            </w:r>
            <w:r w:rsidR="00290A12" w:rsidRPr="006C626F">
              <w:rPr>
                <w:color w:val="auto"/>
                <w:sz w:val="20"/>
                <w:szCs w:val="20"/>
              </w:rPr>
              <w:t>согласно пункт</w:t>
            </w:r>
            <w:r w:rsidR="00E82767" w:rsidRPr="006C626F">
              <w:rPr>
                <w:color w:val="auto"/>
                <w:sz w:val="20"/>
                <w:szCs w:val="20"/>
              </w:rPr>
              <w:t>ам</w:t>
            </w:r>
            <w:r w:rsidR="00290A12" w:rsidRPr="006C626F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="00290A12" w:rsidRPr="006C626F">
              <w:rPr>
                <w:color w:val="auto"/>
                <w:sz w:val="20"/>
                <w:szCs w:val="20"/>
              </w:rPr>
              <w:t>6.4</w:t>
            </w:r>
            <w:r w:rsidR="00E82767" w:rsidRPr="006C626F">
              <w:rPr>
                <w:color w:val="auto"/>
                <w:sz w:val="20"/>
                <w:szCs w:val="20"/>
              </w:rPr>
              <w:t>-6.5</w:t>
            </w:r>
            <w:proofErr w:type="gramEnd"/>
            <w:r w:rsidR="36235F36" w:rsidRPr="006C626F">
              <w:rPr>
                <w:color w:val="auto"/>
                <w:sz w:val="20"/>
                <w:szCs w:val="20"/>
              </w:rPr>
              <w:t xml:space="preserve"> </w:t>
            </w:r>
            <w:r w:rsidR="00882667" w:rsidRPr="006C626F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88" w:type="dxa"/>
          </w:tcPr>
          <w:p w14:paraId="663AA85D" w14:textId="32FD0E40" w:rsidR="00590CBC" w:rsidRPr="006C626F" w:rsidRDefault="1A5612B0" w:rsidP="0886E0C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C626F">
              <w:rPr>
                <w:color w:val="auto"/>
                <w:sz w:val="20"/>
                <w:szCs w:val="20"/>
              </w:rPr>
              <w:t xml:space="preserve">Количество определяется соразмерно Участникам, не получившим Приз из категории </w:t>
            </w:r>
            <w:r w:rsidR="242A4BF1" w:rsidRPr="006C626F">
              <w:rPr>
                <w:color w:val="auto"/>
                <w:sz w:val="20"/>
                <w:szCs w:val="20"/>
              </w:rPr>
              <w:t>6.1.1-6.1.</w:t>
            </w:r>
            <w:r w:rsidR="6918EA3F" w:rsidRPr="006C626F">
              <w:rPr>
                <w:color w:val="auto"/>
                <w:sz w:val="20"/>
                <w:szCs w:val="20"/>
              </w:rPr>
              <w:t>5</w:t>
            </w:r>
          </w:p>
        </w:tc>
      </w:tr>
      <w:bookmarkEnd w:id="12"/>
    </w:tbl>
    <w:p w14:paraId="0EF0BFD8" w14:textId="77777777" w:rsidR="00374626" w:rsidRPr="006C626F" w:rsidRDefault="00374626" w:rsidP="00AB12CC">
      <w:pPr>
        <w:pStyle w:val="Default"/>
        <w:jc w:val="both"/>
        <w:rPr>
          <w:bCs/>
          <w:color w:val="auto"/>
        </w:rPr>
      </w:pPr>
    </w:p>
    <w:p w14:paraId="2584643E" w14:textId="0D71F3D4" w:rsidR="00477F29" w:rsidRPr="006C626F" w:rsidRDefault="006971E9" w:rsidP="00477F29">
      <w:pPr>
        <w:pStyle w:val="Default"/>
        <w:jc w:val="both"/>
        <w:rPr>
          <w:bCs/>
          <w:color w:val="auto"/>
        </w:rPr>
      </w:pPr>
      <w:bookmarkStart w:id="13" w:name="_Hlk521335579"/>
      <w:r w:rsidRPr="006C626F">
        <w:rPr>
          <w:b/>
          <w:bCs/>
          <w:color w:val="auto"/>
        </w:rPr>
        <w:t>6</w:t>
      </w:r>
      <w:r w:rsidR="00B82D46" w:rsidRPr="006C626F">
        <w:rPr>
          <w:b/>
          <w:bCs/>
          <w:color w:val="auto"/>
        </w:rPr>
        <w:t>.</w:t>
      </w:r>
      <w:r w:rsidR="00DE0390" w:rsidRPr="006C626F">
        <w:rPr>
          <w:b/>
          <w:bCs/>
          <w:color w:val="auto"/>
        </w:rPr>
        <w:t>2</w:t>
      </w:r>
      <w:r w:rsidR="00B82D46" w:rsidRPr="006C626F">
        <w:rPr>
          <w:b/>
          <w:bCs/>
          <w:color w:val="auto"/>
        </w:rPr>
        <w:t>.</w:t>
      </w:r>
      <w:r w:rsidR="00B82D46" w:rsidRPr="006C626F">
        <w:rPr>
          <w:bCs/>
          <w:color w:val="auto"/>
        </w:rPr>
        <w:t xml:space="preserve"> </w:t>
      </w:r>
      <w:r w:rsidR="00477F29" w:rsidRPr="006C626F">
        <w:rPr>
          <w:bCs/>
          <w:color w:val="auto"/>
        </w:rPr>
        <w:t xml:space="preserve">Организатор оставляет за собой право при необходимости заменить </w:t>
      </w:r>
      <w:r w:rsidR="000B0D7B" w:rsidRPr="006C626F">
        <w:rPr>
          <w:bCs/>
          <w:color w:val="auto"/>
        </w:rPr>
        <w:t>Призы</w:t>
      </w:r>
      <w:r w:rsidR="00477F29" w:rsidRPr="006C626F">
        <w:rPr>
          <w:bCs/>
          <w:color w:val="auto"/>
        </w:rPr>
        <w:t>, предусмотренные в п</w:t>
      </w:r>
      <w:r w:rsidR="000B0D7B" w:rsidRPr="006C626F">
        <w:rPr>
          <w:bCs/>
          <w:color w:val="auto"/>
        </w:rPr>
        <w:t>п</w:t>
      </w:r>
      <w:r w:rsidR="00477F29" w:rsidRPr="006C626F">
        <w:rPr>
          <w:bCs/>
          <w:color w:val="auto"/>
        </w:rPr>
        <w:t>.</w:t>
      </w:r>
      <w:r w:rsidRPr="006C626F">
        <w:rPr>
          <w:bCs/>
          <w:color w:val="auto"/>
        </w:rPr>
        <w:t>6</w:t>
      </w:r>
      <w:r w:rsidR="00477F29" w:rsidRPr="006C626F">
        <w:rPr>
          <w:bCs/>
          <w:color w:val="auto"/>
        </w:rPr>
        <w:t xml:space="preserve">.1, на </w:t>
      </w:r>
      <w:r w:rsidR="00785C1F" w:rsidRPr="006C626F">
        <w:rPr>
          <w:bCs/>
          <w:color w:val="auto"/>
        </w:rPr>
        <w:t>равноценные</w:t>
      </w:r>
      <w:r w:rsidR="00477F29" w:rsidRPr="006C626F">
        <w:rPr>
          <w:bCs/>
          <w:color w:val="auto"/>
        </w:rPr>
        <w:t xml:space="preserve"> по стоимости.</w:t>
      </w:r>
    </w:p>
    <w:p w14:paraId="4FDBC034" w14:textId="31188418" w:rsidR="006971E9" w:rsidRPr="006C626F" w:rsidRDefault="5E2D7021" w:rsidP="38677B40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>6.</w:t>
      </w:r>
      <w:r w:rsidR="0DD57F1B" w:rsidRPr="006C626F">
        <w:rPr>
          <w:b/>
          <w:bCs/>
          <w:color w:val="auto"/>
        </w:rPr>
        <w:t>3</w:t>
      </w:r>
      <w:r w:rsidRPr="006C626F">
        <w:rPr>
          <w:b/>
          <w:bCs/>
          <w:color w:val="auto"/>
        </w:rPr>
        <w:t>.</w:t>
      </w:r>
      <w:r w:rsidRPr="006C626F">
        <w:rPr>
          <w:color w:val="auto"/>
        </w:rPr>
        <w:t xml:space="preserve"> Организатор вправе изменить наименования, состав и количество Призового фонда, </w:t>
      </w:r>
      <w:r w:rsidR="55ED7509" w:rsidRPr="006C626F">
        <w:rPr>
          <w:color w:val="auto"/>
        </w:rPr>
        <w:t>указанн</w:t>
      </w:r>
      <w:r w:rsidR="44466EE5" w:rsidRPr="006C626F">
        <w:rPr>
          <w:color w:val="auto"/>
        </w:rPr>
        <w:t>ого</w:t>
      </w:r>
      <w:r w:rsidRPr="006C626F">
        <w:rPr>
          <w:color w:val="auto"/>
        </w:rPr>
        <w:t xml:space="preserve"> в </w:t>
      </w:r>
      <w:r w:rsidR="4D508C23" w:rsidRPr="006C626F">
        <w:rPr>
          <w:color w:val="auto"/>
        </w:rPr>
        <w:t xml:space="preserve">пп.6.1, </w:t>
      </w:r>
      <w:r w:rsidRPr="006C626F">
        <w:rPr>
          <w:color w:val="auto"/>
        </w:rPr>
        <w:t>по своему усмотрению</w:t>
      </w:r>
      <w:r w:rsidR="00882667" w:rsidRPr="006C626F">
        <w:rPr>
          <w:color w:val="auto"/>
        </w:rPr>
        <w:t xml:space="preserve"> в любом </w:t>
      </w:r>
      <w:r w:rsidR="3BCC34C8" w:rsidRPr="006C626F">
        <w:rPr>
          <w:color w:val="auto"/>
        </w:rPr>
        <w:t>период</w:t>
      </w:r>
      <w:r w:rsidR="20D77463" w:rsidRPr="006C626F">
        <w:rPr>
          <w:color w:val="auto"/>
        </w:rPr>
        <w:t>е</w:t>
      </w:r>
      <w:r w:rsidRPr="006C626F">
        <w:rPr>
          <w:color w:val="auto"/>
        </w:rPr>
        <w:t>.</w:t>
      </w:r>
    </w:p>
    <w:bookmarkEnd w:id="13"/>
    <w:p w14:paraId="41DB5A68" w14:textId="3368A739" w:rsidR="00E82767" w:rsidRPr="006C626F" w:rsidRDefault="00E82767" w:rsidP="00E82767">
      <w:pPr>
        <w:jc w:val="both"/>
        <w:rPr>
          <w:rFonts w:ascii="Times New Roman" w:hAnsi="Times New Roman" w:cs="Times New Roman"/>
          <w:sz w:val="24"/>
          <w:szCs w:val="24"/>
        </w:rPr>
      </w:pPr>
      <w:r w:rsidRPr="006C626F">
        <w:rPr>
          <w:rFonts w:ascii="Times New Roman" w:hAnsi="Times New Roman" w:cs="Times New Roman"/>
          <w:b/>
          <w:bCs/>
          <w:sz w:val="24"/>
          <w:szCs w:val="24"/>
        </w:rPr>
        <w:t>6.4</w:t>
      </w:r>
      <w:r w:rsidRPr="006C62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626F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6C626F">
        <w:rPr>
          <w:rFonts w:ascii="Times New Roman" w:hAnsi="Times New Roman" w:cs="Times New Roman"/>
          <w:sz w:val="24"/>
          <w:szCs w:val="24"/>
        </w:rPr>
        <w:t xml:space="preserve"> предоставляется Организатором в электронном виде путем отправки письма на электронную почту или смс-сообщения на номер телефон Партнера бренда Орифлэйм, а также путем размещения в личном кабинете Участника.</w:t>
      </w:r>
      <w:r w:rsidRPr="006C62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C626F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6C626F">
        <w:rPr>
          <w:rFonts w:ascii="Times New Roman" w:hAnsi="Times New Roman" w:cs="Times New Roman"/>
          <w:sz w:val="24"/>
          <w:szCs w:val="24"/>
        </w:rPr>
        <w:t xml:space="preserve"> возможно использовать только при оформлении заказа на </w:t>
      </w:r>
      <w:r w:rsidRPr="006C626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6C626F">
        <w:rPr>
          <w:rFonts w:ascii="Times New Roman" w:hAnsi="Times New Roman" w:cs="Times New Roman"/>
          <w:sz w:val="24"/>
          <w:szCs w:val="24"/>
        </w:rPr>
        <w:t>айте</w:t>
      </w:r>
      <w:proofErr w:type="spellEnd"/>
      <w:r w:rsidRPr="006C626F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6B6BA7" w:rsidRPr="006C626F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6B6BA7" w:rsidRPr="006C626F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6B6BA7" w:rsidRPr="006C626F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oriflame</w:t>
        </w:r>
        <w:proofErr w:type="spellEnd"/>
        <w:r w:rsidR="006B6BA7" w:rsidRPr="006C626F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</w:hyperlink>
      <w:r w:rsidR="006B6BA7" w:rsidRPr="006C626F">
        <w:rPr>
          <w:rStyle w:val="aa"/>
          <w:rFonts w:ascii="Times New Roman" w:hAnsi="Times New Roman" w:cs="Times New Roman"/>
          <w:color w:val="auto"/>
          <w:sz w:val="24"/>
          <w:szCs w:val="24"/>
          <w:lang w:val="en-US"/>
        </w:rPr>
        <w:t>kg</w:t>
      </w:r>
      <w:r w:rsidRPr="006C626F">
        <w:rPr>
          <w:rStyle w:val="aa"/>
          <w:rFonts w:ascii="Times New Roman" w:hAnsi="Times New Roman" w:cs="Times New Roman"/>
          <w:color w:val="auto"/>
          <w:sz w:val="24"/>
          <w:szCs w:val="24"/>
        </w:rPr>
        <w:t xml:space="preserve"> (далее – «Заказ»). </w:t>
      </w:r>
      <w:r w:rsidRPr="006C626F">
        <w:rPr>
          <w:rFonts w:ascii="Times New Roman" w:hAnsi="Times New Roman" w:cs="Times New Roman"/>
          <w:sz w:val="24"/>
          <w:szCs w:val="24"/>
        </w:rPr>
        <w:t xml:space="preserve">Победитель может использовать </w:t>
      </w:r>
      <w:proofErr w:type="spellStart"/>
      <w:r w:rsidRPr="006C626F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6C626F">
        <w:rPr>
          <w:rFonts w:ascii="Times New Roman" w:hAnsi="Times New Roman" w:cs="Times New Roman"/>
          <w:sz w:val="24"/>
          <w:szCs w:val="24"/>
        </w:rPr>
        <w:t xml:space="preserve"> только один раз для получения Скидки на один товар и только на определенную Организатором группу товаров. При оформлении Заказа с использованием </w:t>
      </w:r>
      <w:proofErr w:type="spellStart"/>
      <w:r w:rsidRPr="006C626F">
        <w:rPr>
          <w:rFonts w:ascii="Times New Roman" w:hAnsi="Times New Roman" w:cs="Times New Roman"/>
          <w:sz w:val="24"/>
          <w:szCs w:val="24"/>
        </w:rPr>
        <w:t>Промокода</w:t>
      </w:r>
      <w:proofErr w:type="spellEnd"/>
      <w:r w:rsidRPr="006C626F">
        <w:rPr>
          <w:rFonts w:ascii="Times New Roman" w:hAnsi="Times New Roman" w:cs="Times New Roman"/>
          <w:sz w:val="24"/>
          <w:szCs w:val="24"/>
        </w:rPr>
        <w:t xml:space="preserve"> может быть использовано несколько </w:t>
      </w:r>
      <w:proofErr w:type="spellStart"/>
      <w:r w:rsidRPr="006C626F">
        <w:rPr>
          <w:rFonts w:ascii="Times New Roman" w:hAnsi="Times New Roman" w:cs="Times New Roman"/>
          <w:sz w:val="24"/>
          <w:szCs w:val="24"/>
        </w:rPr>
        <w:t>Промокодов</w:t>
      </w:r>
      <w:proofErr w:type="spellEnd"/>
      <w:r w:rsidRPr="006C626F">
        <w:rPr>
          <w:rFonts w:ascii="Times New Roman" w:hAnsi="Times New Roman" w:cs="Times New Roman"/>
          <w:sz w:val="24"/>
          <w:szCs w:val="24"/>
        </w:rPr>
        <w:t>.</w:t>
      </w:r>
    </w:p>
    <w:p w14:paraId="172829B7" w14:textId="5DB7C799" w:rsidR="00E82767" w:rsidRPr="006C626F" w:rsidRDefault="00E82767" w:rsidP="00E82767">
      <w:pPr>
        <w:jc w:val="both"/>
        <w:rPr>
          <w:rFonts w:ascii="Times New Roman" w:hAnsi="Times New Roman" w:cs="Times New Roman"/>
          <w:sz w:val="24"/>
          <w:szCs w:val="24"/>
        </w:rPr>
      </w:pPr>
      <w:r w:rsidRPr="006C626F">
        <w:rPr>
          <w:rFonts w:ascii="Times New Roman" w:hAnsi="Times New Roman" w:cs="Times New Roman"/>
          <w:sz w:val="24"/>
          <w:szCs w:val="24"/>
        </w:rPr>
        <w:t xml:space="preserve">Скидка по </w:t>
      </w:r>
      <w:proofErr w:type="spellStart"/>
      <w:r w:rsidRPr="006C626F">
        <w:rPr>
          <w:rFonts w:ascii="Times New Roman" w:hAnsi="Times New Roman" w:cs="Times New Roman"/>
          <w:sz w:val="24"/>
          <w:szCs w:val="24"/>
        </w:rPr>
        <w:t>Промокоду</w:t>
      </w:r>
      <w:proofErr w:type="spellEnd"/>
      <w:r w:rsidRPr="006C626F">
        <w:rPr>
          <w:rFonts w:ascii="Times New Roman" w:hAnsi="Times New Roman" w:cs="Times New Roman"/>
          <w:sz w:val="24"/>
          <w:szCs w:val="24"/>
        </w:rPr>
        <w:t xml:space="preserve"> не подразумевает возврат суммы Скидки в денежном эквиваленте.</w:t>
      </w:r>
      <w:r w:rsidRPr="006C626F">
        <w:rPr>
          <w:rFonts w:ascii="Times New Roman" w:hAnsi="Times New Roman" w:cs="Times New Roman"/>
          <w:sz w:val="24"/>
          <w:szCs w:val="24"/>
        </w:rPr>
        <w:br/>
        <w:t xml:space="preserve">При </w:t>
      </w:r>
      <w:proofErr w:type="spellStart"/>
      <w:r w:rsidRPr="006C626F">
        <w:rPr>
          <w:rFonts w:ascii="Times New Roman" w:hAnsi="Times New Roman" w:cs="Times New Roman"/>
          <w:sz w:val="24"/>
          <w:szCs w:val="24"/>
        </w:rPr>
        <w:t>неуказании</w:t>
      </w:r>
      <w:proofErr w:type="spellEnd"/>
      <w:r w:rsidRPr="006C62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26F">
        <w:rPr>
          <w:rFonts w:ascii="Times New Roman" w:hAnsi="Times New Roman" w:cs="Times New Roman"/>
          <w:sz w:val="24"/>
          <w:szCs w:val="24"/>
        </w:rPr>
        <w:t>Промокода</w:t>
      </w:r>
      <w:proofErr w:type="spellEnd"/>
      <w:r w:rsidRPr="006C626F">
        <w:rPr>
          <w:rFonts w:ascii="Times New Roman" w:hAnsi="Times New Roman" w:cs="Times New Roman"/>
          <w:sz w:val="24"/>
          <w:szCs w:val="24"/>
        </w:rPr>
        <w:t xml:space="preserve"> либо при неприменении </w:t>
      </w:r>
      <w:proofErr w:type="spellStart"/>
      <w:r w:rsidRPr="006C626F">
        <w:rPr>
          <w:rFonts w:ascii="Times New Roman" w:hAnsi="Times New Roman" w:cs="Times New Roman"/>
          <w:sz w:val="24"/>
          <w:szCs w:val="24"/>
        </w:rPr>
        <w:t>Промокода</w:t>
      </w:r>
      <w:proofErr w:type="spellEnd"/>
      <w:r w:rsidRPr="006C626F">
        <w:rPr>
          <w:rFonts w:ascii="Times New Roman" w:hAnsi="Times New Roman" w:cs="Times New Roman"/>
          <w:sz w:val="24"/>
          <w:szCs w:val="24"/>
        </w:rPr>
        <w:t xml:space="preserve"> расчетной системой при формировании заказа, в том числе в результате технического сбоя, товары подлежат оплате в полном объеме (то есть без учета Скидки по </w:t>
      </w:r>
      <w:proofErr w:type="spellStart"/>
      <w:r w:rsidRPr="006C626F">
        <w:rPr>
          <w:rFonts w:ascii="Times New Roman" w:hAnsi="Times New Roman" w:cs="Times New Roman"/>
          <w:sz w:val="24"/>
          <w:szCs w:val="24"/>
        </w:rPr>
        <w:t>Промокоду</w:t>
      </w:r>
      <w:proofErr w:type="spellEnd"/>
      <w:r w:rsidRPr="006C626F">
        <w:rPr>
          <w:rFonts w:ascii="Times New Roman" w:hAnsi="Times New Roman" w:cs="Times New Roman"/>
          <w:sz w:val="24"/>
          <w:szCs w:val="24"/>
        </w:rPr>
        <w:t>).</w:t>
      </w:r>
      <w:r w:rsidRPr="006C626F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C626F">
        <w:rPr>
          <w:rFonts w:ascii="Times New Roman" w:hAnsi="Times New Roman" w:cs="Times New Roman"/>
          <w:sz w:val="24"/>
          <w:szCs w:val="24"/>
        </w:rPr>
        <w:lastRenderedPageBreak/>
        <w:t>Промокод</w:t>
      </w:r>
      <w:proofErr w:type="spellEnd"/>
      <w:r w:rsidRPr="006C626F">
        <w:rPr>
          <w:rFonts w:ascii="Times New Roman" w:hAnsi="Times New Roman" w:cs="Times New Roman"/>
          <w:sz w:val="24"/>
          <w:szCs w:val="24"/>
        </w:rPr>
        <w:t xml:space="preserve"> может быть использован только в период с 15 мая 2022 г. </w:t>
      </w:r>
      <w:r w:rsidR="00CB29AD" w:rsidRPr="006C626F">
        <w:rPr>
          <w:rFonts w:ascii="Times New Roman" w:hAnsi="Times New Roman" w:cs="Times New Roman"/>
          <w:sz w:val="24"/>
          <w:szCs w:val="24"/>
        </w:rPr>
        <w:t>П</w:t>
      </w:r>
      <w:r w:rsidRPr="006C626F">
        <w:rPr>
          <w:rFonts w:ascii="Times New Roman" w:hAnsi="Times New Roman" w:cs="Times New Roman"/>
          <w:sz w:val="24"/>
          <w:szCs w:val="24"/>
        </w:rPr>
        <w:t xml:space="preserve">о 25 июня 2022 г. </w:t>
      </w:r>
      <w:r w:rsidR="00CB29AD" w:rsidRPr="006C626F">
        <w:rPr>
          <w:rFonts w:ascii="Times New Roman" w:hAnsi="Times New Roman" w:cs="Times New Roman"/>
          <w:sz w:val="24"/>
          <w:szCs w:val="24"/>
        </w:rPr>
        <w:t>В</w:t>
      </w:r>
      <w:r w:rsidRPr="006C626F">
        <w:rPr>
          <w:rFonts w:ascii="Times New Roman" w:hAnsi="Times New Roman" w:cs="Times New Roman"/>
          <w:sz w:val="24"/>
          <w:szCs w:val="24"/>
        </w:rPr>
        <w:t xml:space="preserve">ключительно. По окончанию указанного срока </w:t>
      </w:r>
      <w:proofErr w:type="spellStart"/>
      <w:r w:rsidRPr="006C626F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6C626F">
        <w:rPr>
          <w:rFonts w:ascii="Times New Roman" w:hAnsi="Times New Roman" w:cs="Times New Roman"/>
          <w:sz w:val="24"/>
          <w:szCs w:val="24"/>
        </w:rPr>
        <w:t xml:space="preserve"> становится недействительным.</w:t>
      </w:r>
    </w:p>
    <w:p w14:paraId="7AD51477" w14:textId="4FF89D87" w:rsidR="00E82767" w:rsidRPr="006C626F" w:rsidRDefault="00E82767" w:rsidP="00E82767">
      <w:pPr>
        <w:jc w:val="both"/>
        <w:rPr>
          <w:rFonts w:ascii="Times New Roman" w:hAnsi="Times New Roman" w:cs="Times New Roman"/>
          <w:sz w:val="24"/>
          <w:szCs w:val="24"/>
        </w:rPr>
      </w:pPr>
      <w:r w:rsidRPr="006C626F">
        <w:rPr>
          <w:rFonts w:ascii="Times New Roman" w:hAnsi="Times New Roman" w:cs="Times New Roman"/>
          <w:b/>
          <w:bCs/>
          <w:sz w:val="24"/>
          <w:szCs w:val="24"/>
        </w:rPr>
        <w:t>6.5.</w:t>
      </w:r>
      <w:r w:rsidRPr="006C626F">
        <w:rPr>
          <w:rFonts w:ascii="Times New Roman" w:hAnsi="Times New Roman" w:cs="Times New Roman"/>
          <w:sz w:val="24"/>
          <w:szCs w:val="24"/>
        </w:rPr>
        <w:t xml:space="preserve"> В случае выявления Организатором нарушений настоящих Правил и/или иных злоупотреблений со стороны Участника, Организатор вправе аннулировать </w:t>
      </w:r>
      <w:proofErr w:type="spellStart"/>
      <w:r w:rsidRPr="006C626F">
        <w:rPr>
          <w:rFonts w:ascii="Times New Roman" w:hAnsi="Times New Roman" w:cs="Times New Roman"/>
          <w:sz w:val="24"/>
          <w:szCs w:val="24"/>
        </w:rPr>
        <w:t>Промокод</w:t>
      </w:r>
      <w:proofErr w:type="spellEnd"/>
      <w:r w:rsidRPr="006C626F">
        <w:rPr>
          <w:rFonts w:ascii="Times New Roman" w:hAnsi="Times New Roman" w:cs="Times New Roman"/>
          <w:sz w:val="24"/>
          <w:szCs w:val="24"/>
        </w:rPr>
        <w:t xml:space="preserve"> или отказать Победителю в оформлении Заказа с использованием </w:t>
      </w:r>
      <w:proofErr w:type="spellStart"/>
      <w:r w:rsidRPr="006C626F">
        <w:rPr>
          <w:rFonts w:ascii="Times New Roman" w:hAnsi="Times New Roman" w:cs="Times New Roman"/>
          <w:sz w:val="24"/>
          <w:szCs w:val="24"/>
        </w:rPr>
        <w:t>Промокода</w:t>
      </w:r>
      <w:proofErr w:type="spellEnd"/>
      <w:r w:rsidRPr="006C626F">
        <w:rPr>
          <w:rFonts w:ascii="Times New Roman" w:hAnsi="Times New Roman" w:cs="Times New Roman"/>
          <w:sz w:val="24"/>
          <w:szCs w:val="24"/>
        </w:rPr>
        <w:t xml:space="preserve">. Организатор несет ответственность только за </w:t>
      </w:r>
      <w:proofErr w:type="spellStart"/>
      <w:r w:rsidRPr="006C626F">
        <w:rPr>
          <w:rFonts w:ascii="Times New Roman" w:hAnsi="Times New Roman" w:cs="Times New Roman"/>
          <w:sz w:val="24"/>
          <w:szCs w:val="24"/>
        </w:rPr>
        <w:t>Промокоды</w:t>
      </w:r>
      <w:proofErr w:type="spellEnd"/>
      <w:r w:rsidRPr="006C626F">
        <w:rPr>
          <w:rFonts w:ascii="Times New Roman" w:hAnsi="Times New Roman" w:cs="Times New Roman"/>
          <w:sz w:val="24"/>
          <w:szCs w:val="24"/>
        </w:rPr>
        <w:t xml:space="preserve">, которые распространяет от своего имени в личном кабинете Участника и/или посредством электронной рассылки. Организатор не несет ответственность за размещенную на сторонних ресурсах информацию о скидках и/или </w:t>
      </w:r>
      <w:proofErr w:type="spellStart"/>
      <w:r w:rsidRPr="006C626F">
        <w:rPr>
          <w:rFonts w:ascii="Times New Roman" w:hAnsi="Times New Roman" w:cs="Times New Roman"/>
          <w:sz w:val="24"/>
          <w:szCs w:val="24"/>
        </w:rPr>
        <w:t>промокодах</w:t>
      </w:r>
      <w:proofErr w:type="spellEnd"/>
      <w:r w:rsidRPr="006C626F">
        <w:rPr>
          <w:rFonts w:ascii="Times New Roman" w:hAnsi="Times New Roman" w:cs="Times New Roman"/>
          <w:sz w:val="24"/>
          <w:szCs w:val="24"/>
        </w:rPr>
        <w:t xml:space="preserve"> для использования на </w:t>
      </w:r>
      <w:r w:rsidRPr="006C626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6C626F">
        <w:rPr>
          <w:rFonts w:ascii="Times New Roman" w:hAnsi="Times New Roman" w:cs="Times New Roman"/>
          <w:sz w:val="24"/>
          <w:szCs w:val="24"/>
        </w:rPr>
        <w:t>айте</w:t>
      </w:r>
      <w:proofErr w:type="spellEnd"/>
      <w:r w:rsidRPr="006C626F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history="1">
        <w:r w:rsidRPr="006C626F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6C626F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6C626F">
          <w:rPr>
            <w:rStyle w:val="aa"/>
            <w:rFonts w:ascii="Times New Roman" w:hAnsi="Times New Roman" w:cs="Times New Roman"/>
            <w:color w:val="auto"/>
            <w:sz w:val="24"/>
            <w:szCs w:val="24"/>
            <w:lang w:val="en-US"/>
          </w:rPr>
          <w:t>oriflame</w:t>
        </w:r>
        <w:proofErr w:type="spellEnd"/>
        <w:r w:rsidRPr="006C626F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.</w:t>
        </w:r>
      </w:hyperlink>
      <w:r w:rsidR="006B6BA7" w:rsidRPr="006C626F">
        <w:rPr>
          <w:rStyle w:val="aa"/>
          <w:rFonts w:ascii="Times New Roman" w:hAnsi="Times New Roman" w:cs="Times New Roman"/>
          <w:color w:val="auto"/>
          <w:sz w:val="24"/>
          <w:szCs w:val="24"/>
          <w:lang w:val="en-US"/>
        </w:rPr>
        <w:t>kg</w:t>
      </w:r>
      <w:r w:rsidRPr="006C626F">
        <w:rPr>
          <w:rStyle w:val="aa"/>
          <w:rFonts w:ascii="Times New Roman" w:hAnsi="Times New Roman" w:cs="Times New Roman"/>
          <w:color w:val="auto"/>
          <w:sz w:val="24"/>
          <w:szCs w:val="24"/>
        </w:rPr>
        <w:t>.</w:t>
      </w:r>
    </w:p>
    <w:p w14:paraId="52288C39" w14:textId="77777777" w:rsidR="006971E9" w:rsidRPr="006C626F" w:rsidRDefault="006971E9" w:rsidP="005D0E5C">
      <w:pPr>
        <w:pStyle w:val="Default"/>
        <w:jc w:val="both"/>
        <w:rPr>
          <w:color w:val="auto"/>
        </w:rPr>
      </w:pPr>
    </w:p>
    <w:p w14:paraId="784A301E" w14:textId="308A3D1B" w:rsidR="00FE3FEB" w:rsidRPr="006C626F" w:rsidRDefault="00FE3FEB" w:rsidP="00FE3FEB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6C626F">
        <w:rPr>
          <w:b/>
          <w:color w:val="auto"/>
          <w:sz w:val="22"/>
          <w:szCs w:val="22"/>
        </w:rPr>
        <w:t>7</w:t>
      </w:r>
      <w:r w:rsidRPr="006C626F">
        <w:rPr>
          <w:b/>
          <w:bCs/>
          <w:color w:val="auto"/>
          <w:sz w:val="22"/>
          <w:szCs w:val="22"/>
        </w:rPr>
        <w:t xml:space="preserve">. ПОРЯДОК ОПРЕДЕЛЕНИЯ ПОБЕДИТЕЛЯ АКЦИИ </w:t>
      </w:r>
    </w:p>
    <w:p w14:paraId="5124F5D8" w14:textId="77777777" w:rsidR="00FE3FEB" w:rsidRPr="006C626F" w:rsidRDefault="00FE3FEB" w:rsidP="00FE3FEB">
      <w:pPr>
        <w:pStyle w:val="Default"/>
        <w:jc w:val="both"/>
        <w:rPr>
          <w:color w:val="auto"/>
          <w:sz w:val="22"/>
          <w:szCs w:val="22"/>
        </w:rPr>
      </w:pPr>
      <w:bookmarkStart w:id="14" w:name="_Hlk96607735"/>
    </w:p>
    <w:bookmarkEnd w:id="14"/>
    <w:p w14:paraId="73641413" w14:textId="77777777" w:rsidR="00431825" w:rsidRPr="006C626F" w:rsidRDefault="00431825" w:rsidP="00431825">
      <w:pPr>
        <w:pStyle w:val="Default"/>
        <w:jc w:val="both"/>
        <w:rPr>
          <w:color w:val="auto"/>
          <w:sz w:val="22"/>
          <w:szCs w:val="22"/>
        </w:rPr>
      </w:pPr>
    </w:p>
    <w:p w14:paraId="61630547" w14:textId="77777777" w:rsidR="00431825" w:rsidRPr="006C626F" w:rsidRDefault="00431825" w:rsidP="00431825">
      <w:pPr>
        <w:pStyle w:val="Default"/>
        <w:jc w:val="both"/>
        <w:rPr>
          <w:color w:val="auto"/>
          <w:sz w:val="22"/>
          <w:szCs w:val="22"/>
        </w:rPr>
      </w:pPr>
      <w:r w:rsidRPr="006C626F">
        <w:rPr>
          <w:b/>
          <w:bCs/>
          <w:color w:val="auto"/>
          <w:sz w:val="22"/>
          <w:szCs w:val="22"/>
        </w:rPr>
        <w:t xml:space="preserve">7.1. </w:t>
      </w:r>
      <w:r w:rsidRPr="006C626F">
        <w:rPr>
          <w:color w:val="auto"/>
          <w:sz w:val="22"/>
          <w:szCs w:val="22"/>
        </w:rPr>
        <w:t xml:space="preserve">Определение Победителей Акции, претендующих на получение Приза, указанного в </w:t>
      </w:r>
      <w:r w:rsidRPr="006C626F">
        <w:rPr>
          <w:bCs/>
          <w:color w:val="auto"/>
          <w:sz w:val="22"/>
          <w:szCs w:val="22"/>
        </w:rPr>
        <w:t>п.</w:t>
      </w:r>
      <w:r w:rsidRPr="006C626F">
        <w:rPr>
          <w:color w:val="auto"/>
          <w:sz w:val="22"/>
          <w:szCs w:val="22"/>
        </w:rPr>
        <w:t xml:space="preserve"> </w:t>
      </w:r>
      <w:r w:rsidRPr="006C626F">
        <w:rPr>
          <w:bCs/>
          <w:color w:val="auto"/>
          <w:sz w:val="22"/>
          <w:szCs w:val="22"/>
        </w:rPr>
        <w:t>6.1.1</w:t>
      </w:r>
      <w:r w:rsidRPr="006C626F">
        <w:rPr>
          <w:color w:val="auto"/>
          <w:sz w:val="22"/>
          <w:szCs w:val="22"/>
        </w:rPr>
        <w:t>.</w:t>
      </w:r>
      <w:r w:rsidRPr="006C626F">
        <w:rPr>
          <w:bCs/>
          <w:color w:val="auto"/>
          <w:sz w:val="22"/>
          <w:szCs w:val="22"/>
        </w:rPr>
        <w:t xml:space="preserve"> </w:t>
      </w:r>
      <w:r w:rsidRPr="006C626F">
        <w:rPr>
          <w:color w:val="auto"/>
          <w:sz w:val="22"/>
          <w:szCs w:val="22"/>
        </w:rPr>
        <w:t xml:space="preserve">настоящих Правил, производится в следующем порядке: </w:t>
      </w:r>
    </w:p>
    <w:p w14:paraId="2ECE4FAF" w14:textId="77777777" w:rsidR="00431825" w:rsidRPr="006C626F" w:rsidRDefault="00431825" w:rsidP="00431825">
      <w:pPr>
        <w:pStyle w:val="Default"/>
        <w:jc w:val="both"/>
        <w:rPr>
          <w:color w:val="auto"/>
          <w:sz w:val="22"/>
          <w:szCs w:val="22"/>
        </w:rPr>
      </w:pPr>
    </w:p>
    <w:p w14:paraId="3BD3ACB7" w14:textId="77777777" w:rsidR="00431825" w:rsidRPr="006C626F" w:rsidRDefault="00431825" w:rsidP="00431825">
      <w:pPr>
        <w:pStyle w:val="Default"/>
        <w:jc w:val="both"/>
        <w:rPr>
          <w:color w:val="auto"/>
          <w:sz w:val="22"/>
          <w:szCs w:val="22"/>
        </w:rPr>
      </w:pPr>
      <w:r w:rsidRPr="006C626F">
        <w:rPr>
          <w:color w:val="auto"/>
          <w:sz w:val="22"/>
          <w:szCs w:val="22"/>
        </w:rPr>
        <w:t xml:space="preserve">формируется </w:t>
      </w:r>
      <w:r w:rsidRPr="006C626F">
        <w:rPr>
          <w:color w:val="auto"/>
          <w:sz w:val="22"/>
          <w:szCs w:val="22"/>
          <w:lang w:val="en-US"/>
        </w:rPr>
        <w:t>c</w:t>
      </w:r>
      <w:r w:rsidRPr="006C626F">
        <w:rPr>
          <w:color w:val="auto"/>
          <w:sz w:val="22"/>
          <w:szCs w:val="22"/>
        </w:rPr>
        <w:t xml:space="preserve">писок Участников Акции, которые зарегистрировали активационный код в поле для этого приза по состоянию на окончание срока, указанного в пункте 5.1. Определение Победителей проходит с помощью программы </w:t>
      </w:r>
      <w:r w:rsidRPr="006C626F">
        <w:rPr>
          <w:color w:val="auto"/>
          <w:sz w:val="22"/>
          <w:szCs w:val="22"/>
          <w:lang w:val="en-US"/>
        </w:rPr>
        <w:t>Random</w:t>
      </w:r>
      <w:r w:rsidRPr="006C626F">
        <w:rPr>
          <w:color w:val="auto"/>
          <w:sz w:val="22"/>
          <w:szCs w:val="22"/>
        </w:rPr>
        <w:t>.</w:t>
      </w:r>
    </w:p>
    <w:p w14:paraId="4295AE8A" w14:textId="77777777" w:rsidR="00431825" w:rsidRPr="006C626F" w:rsidRDefault="00431825" w:rsidP="00431825">
      <w:pPr>
        <w:pStyle w:val="Default"/>
        <w:rPr>
          <w:color w:val="auto"/>
          <w:sz w:val="22"/>
          <w:szCs w:val="22"/>
        </w:rPr>
      </w:pPr>
    </w:p>
    <w:p w14:paraId="0355B79B" w14:textId="77777777" w:rsidR="00431825" w:rsidRPr="006C626F" w:rsidRDefault="00431825" w:rsidP="00431825">
      <w:pPr>
        <w:pStyle w:val="Default"/>
        <w:jc w:val="both"/>
        <w:rPr>
          <w:color w:val="auto"/>
          <w:sz w:val="22"/>
          <w:szCs w:val="22"/>
        </w:rPr>
      </w:pPr>
      <w:r w:rsidRPr="006C626F">
        <w:rPr>
          <w:b/>
          <w:bCs/>
          <w:color w:val="auto"/>
          <w:sz w:val="22"/>
          <w:szCs w:val="22"/>
        </w:rPr>
        <w:t xml:space="preserve">7.2. </w:t>
      </w:r>
      <w:r w:rsidRPr="006C626F">
        <w:rPr>
          <w:color w:val="auto"/>
          <w:sz w:val="22"/>
          <w:szCs w:val="22"/>
        </w:rPr>
        <w:t xml:space="preserve">Определение Победителей Акции, претендующих на получение Приза, указанного в п. 6.1.2. настоящих Правил, производится в следующем порядке: </w:t>
      </w:r>
    </w:p>
    <w:p w14:paraId="0A717620" w14:textId="77777777" w:rsidR="00431825" w:rsidRPr="006C626F" w:rsidRDefault="00431825" w:rsidP="00431825">
      <w:pPr>
        <w:pStyle w:val="Default"/>
        <w:jc w:val="both"/>
        <w:rPr>
          <w:color w:val="auto"/>
          <w:sz w:val="22"/>
          <w:szCs w:val="22"/>
        </w:rPr>
      </w:pPr>
    </w:p>
    <w:p w14:paraId="3DCD61AC" w14:textId="77777777" w:rsidR="00431825" w:rsidRPr="006C626F" w:rsidRDefault="00431825" w:rsidP="00431825">
      <w:pPr>
        <w:pStyle w:val="Default"/>
        <w:jc w:val="both"/>
        <w:rPr>
          <w:color w:val="auto"/>
          <w:sz w:val="22"/>
          <w:szCs w:val="22"/>
        </w:rPr>
      </w:pPr>
      <w:r w:rsidRPr="006C626F">
        <w:rPr>
          <w:color w:val="auto"/>
          <w:sz w:val="22"/>
          <w:szCs w:val="22"/>
        </w:rPr>
        <w:t xml:space="preserve">формируется </w:t>
      </w:r>
      <w:r w:rsidRPr="006C626F">
        <w:rPr>
          <w:color w:val="auto"/>
          <w:sz w:val="22"/>
          <w:szCs w:val="22"/>
          <w:lang w:val="en-US"/>
        </w:rPr>
        <w:t>c</w:t>
      </w:r>
      <w:r w:rsidRPr="006C626F">
        <w:rPr>
          <w:color w:val="auto"/>
          <w:sz w:val="22"/>
          <w:szCs w:val="22"/>
        </w:rPr>
        <w:t xml:space="preserve">писок Участников Акции, которые зарегистрировали активационный код в поле для этого приза по состоянию на окончание срока, указанного в пункте 5.1. Определение Победителей проходит с помощью программы </w:t>
      </w:r>
      <w:r w:rsidRPr="006C626F">
        <w:rPr>
          <w:color w:val="auto"/>
          <w:sz w:val="22"/>
          <w:szCs w:val="22"/>
          <w:lang w:val="en-US"/>
        </w:rPr>
        <w:t>Random</w:t>
      </w:r>
      <w:r w:rsidRPr="006C626F">
        <w:rPr>
          <w:color w:val="auto"/>
          <w:sz w:val="22"/>
          <w:szCs w:val="22"/>
        </w:rPr>
        <w:t>.</w:t>
      </w:r>
    </w:p>
    <w:p w14:paraId="0B28D83B" w14:textId="77777777" w:rsidR="00431825" w:rsidRPr="006C626F" w:rsidRDefault="00431825" w:rsidP="00431825">
      <w:pPr>
        <w:pStyle w:val="Default"/>
        <w:rPr>
          <w:rFonts w:eastAsia="Calibri"/>
          <w:color w:val="auto"/>
          <w:sz w:val="22"/>
          <w:szCs w:val="22"/>
        </w:rPr>
      </w:pPr>
    </w:p>
    <w:p w14:paraId="38FC139E" w14:textId="77777777" w:rsidR="00431825" w:rsidRPr="006C626F" w:rsidRDefault="00431825" w:rsidP="00431825">
      <w:pPr>
        <w:pStyle w:val="Default"/>
        <w:jc w:val="both"/>
        <w:rPr>
          <w:color w:val="auto"/>
          <w:sz w:val="22"/>
          <w:szCs w:val="22"/>
        </w:rPr>
      </w:pPr>
      <w:r w:rsidRPr="006C626F">
        <w:rPr>
          <w:b/>
          <w:bCs/>
          <w:color w:val="auto"/>
          <w:sz w:val="22"/>
          <w:szCs w:val="22"/>
        </w:rPr>
        <w:t xml:space="preserve">7.3. </w:t>
      </w:r>
      <w:r w:rsidRPr="006C626F">
        <w:rPr>
          <w:color w:val="auto"/>
          <w:sz w:val="22"/>
          <w:szCs w:val="22"/>
        </w:rPr>
        <w:t xml:space="preserve">Определение Победителей Акции, претендующих на получение Приза, указанного в п. 6.1.3. настоящих Правил, производится в следующем порядке: </w:t>
      </w:r>
    </w:p>
    <w:p w14:paraId="3989797A" w14:textId="77777777" w:rsidR="00431825" w:rsidRPr="006C626F" w:rsidRDefault="00431825" w:rsidP="00431825">
      <w:pPr>
        <w:pStyle w:val="Default"/>
        <w:jc w:val="both"/>
        <w:rPr>
          <w:color w:val="auto"/>
          <w:sz w:val="22"/>
          <w:szCs w:val="22"/>
        </w:rPr>
      </w:pPr>
    </w:p>
    <w:p w14:paraId="6A06186E" w14:textId="77777777" w:rsidR="00431825" w:rsidRPr="006C626F" w:rsidRDefault="00431825" w:rsidP="00431825">
      <w:pPr>
        <w:pStyle w:val="Default"/>
        <w:jc w:val="both"/>
        <w:rPr>
          <w:color w:val="auto"/>
          <w:sz w:val="22"/>
          <w:szCs w:val="22"/>
        </w:rPr>
      </w:pPr>
      <w:r w:rsidRPr="006C626F">
        <w:rPr>
          <w:color w:val="auto"/>
          <w:sz w:val="22"/>
          <w:szCs w:val="22"/>
        </w:rPr>
        <w:t xml:space="preserve">формируется </w:t>
      </w:r>
      <w:r w:rsidRPr="006C626F">
        <w:rPr>
          <w:color w:val="auto"/>
          <w:sz w:val="22"/>
          <w:szCs w:val="22"/>
          <w:lang w:val="en-US"/>
        </w:rPr>
        <w:t>c</w:t>
      </w:r>
      <w:r w:rsidRPr="006C626F">
        <w:rPr>
          <w:color w:val="auto"/>
          <w:sz w:val="22"/>
          <w:szCs w:val="22"/>
        </w:rPr>
        <w:t xml:space="preserve">писок Участников Акции, которые зарегистрировали активационный код в поле для этого приза по состоянию на окончание срока, указанного в пункте 5.1. Определение Победителей проходит с помощью программы </w:t>
      </w:r>
      <w:r w:rsidRPr="006C626F">
        <w:rPr>
          <w:color w:val="auto"/>
          <w:sz w:val="22"/>
          <w:szCs w:val="22"/>
          <w:lang w:val="en-US"/>
        </w:rPr>
        <w:t>Random</w:t>
      </w:r>
      <w:r w:rsidRPr="006C626F">
        <w:rPr>
          <w:color w:val="auto"/>
          <w:sz w:val="22"/>
          <w:szCs w:val="22"/>
        </w:rPr>
        <w:t>.</w:t>
      </w:r>
    </w:p>
    <w:p w14:paraId="06E42F5F" w14:textId="77777777" w:rsidR="00431825" w:rsidRPr="006C626F" w:rsidRDefault="00431825" w:rsidP="00431825">
      <w:pPr>
        <w:pStyle w:val="Default"/>
        <w:jc w:val="both"/>
        <w:rPr>
          <w:color w:val="auto"/>
          <w:sz w:val="22"/>
          <w:szCs w:val="22"/>
        </w:rPr>
      </w:pPr>
    </w:p>
    <w:p w14:paraId="7AFA0934" w14:textId="77777777" w:rsidR="00431825" w:rsidRPr="006C626F" w:rsidRDefault="00431825" w:rsidP="00431825">
      <w:pPr>
        <w:pStyle w:val="Default"/>
        <w:jc w:val="both"/>
        <w:rPr>
          <w:color w:val="auto"/>
          <w:sz w:val="22"/>
          <w:szCs w:val="22"/>
        </w:rPr>
      </w:pPr>
      <w:r w:rsidRPr="006C626F">
        <w:rPr>
          <w:b/>
          <w:bCs/>
          <w:color w:val="auto"/>
          <w:sz w:val="22"/>
          <w:szCs w:val="22"/>
        </w:rPr>
        <w:t xml:space="preserve">7.4. </w:t>
      </w:r>
      <w:r w:rsidRPr="006C626F">
        <w:rPr>
          <w:color w:val="auto"/>
          <w:sz w:val="22"/>
          <w:szCs w:val="22"/>
        </w:rPr>
        <w:t xml:space="preserve">Определение Победителей Акции, претендующих на получение Приза, указанного в п. 6.1.4. настоящих Правил, производится в следующем порядке: </w:t>
      </w:r>
    </w:p>
    <w:p w14:paraId="65400AD9" w14:textId="77777777" w:rsidR="00431825" w:rsidRPr="006C626F" w:rsidRDefault="00431825" w:rsidP="00431825">
      <w:pPr>
        <w:pStyle w:val="Default"/>
        <w:jc w:val="both"/>
        <w:rPr>
          <w:color w:val="auto"/>
          <w:sz w:val="22"/>
          <w:szCs w:val="22"/>
        </w:rPr>
      </w:pPr>
    </w:p>
    <w:p w14:paraId="64ED0384" w14:textId="77777777" w:rsidR="00431825" w:rsidRPr="006C626F" w:rsidRDefault="00431825" w:rsidP="00431825">
      <w:pPr>
        <w:pStyle w:val="Default"/>
        <w:jc w:val="both"/>
        <w:rPr>
          <w:color w:val="auto"/>
          <w:sz w:val="22"/>
          <w:szCs w:val="22"/>
        </w:rPr>
      </w:pPr>
      <w:r w:rsidRPr="006C626F">
        <w:rPr>
          <w:color w:val="auto"/>
          <w:sz w:val="22"/>
          <w:szCs w:val="22"/>
        </w:rPr>
        <w:t xml:space="preserve">формируется </w:t>
      </w:r>
      <w:r w:rsidRPr="006C626F">
        <w:rPr>
          <w:color w:val="auto"/>
          <w:sz w:val="22"/>
          <w:szCs w:val="22"/>
          <w:lang w:val="en-US"/>
        </w:rPr>
        <w:t>c</w:t>
      </w:r>
      <w:r w:rsidRPr="006C626F">
        <w:rPr>
          <w:color w:val="auto"/>
          <w:sz w:val="22"/>
          <w:szCs w:val="22"/>
        </w:rPr>
        <w:t xml:space="preserve">писок Участников Акции, которые зарегистрировали активационный код в поле для этого приза по состоянию на окончание срока, указанного в пункте 5.1. Определение Победителей проходит с помощью программы </w:t>
      </w:r>
      <w:r w:rsidRPr="006C626F">
        <w:rPr>
          <w:color w:val="auto"/>
          <w:sz w:val="22"/>
          <w:szCs w:val="22"/>
          <w:lang w:val="en-US"/>
        </w:rPr>
        <w:t>Random</w:t>
      </w:r>
      <w:r w:rsidRPr="006C626F">
        <w:rPr>
          <w:color w:val="auto"/>
          <w:sz w:val="22"/>
          <w:szCs w:val="22"/>
        </w:rPr>
        <w:t>.</w:t>
      </w:r>
    </w:p>
    <w:p w14:paraId="73ACD33D" w14:textId="77777777" w:rsidR="00431825" w:rsidRPr="006C626F" w:rsidRDefault="00431825" w:rsidP="00431825">
      <w:pPr>
        <w:pStyle w:val="Default"/>
        <w:jc w:val="both"/>
        <w:rPr>
          <w:color w:val="auto"/>
          <w:sz w:val="22"/>
          <w:szCs w:val="22"/>
        </w:rPr>
      </w:pPr>
    </w:p>
    <w:p w14:paraId="4830C7C4" w14:textId="77777777" w:rsidR="00431825" w:rsidRPr="006C626F" w:rsidRDefault="00431825" w:rsidP="00431825">
      <w:pPr>
        <w:pStyle w:val="Default"/>
        <w:jc w:val="both"/>
        <w:rPr>
          <w:color w:val="auto"/>
          <w:sz w:val="22"/>
          <w:szCs w:val="22"/>
        </w:rPr>
      </w:pPr>
      <w:r w:rsidRPr="006C626F">
        <w:rPr>
          <w:b/>
          <w:bCs/>
          <w:color w:val="auto"/>
          <w:sz w:val="22"/>
          <w:szCs w:val="22"/>
        </w:rPr>
        <w:t xml:space="preserve">7.5. </w:t>
      </w:r>
      <w:r w:rsidRPr="006C626F">
        <w:rPr>
          <w:color w:val="auto"/>
          <w:sz w:val="22"/>
          <w:szCs w:val="22"/>
        </w:rPr>
        <w:t xml:space="preserve">Определение Победителей Акции, претендующих на получение Приза, указанного в п. 6.1.5. настоящих Правил, производится в следующем порядке: </w:t>
      </w:r>
    </w:p>
    <w:p w14:paraId="126C86BE" w14:textId="77777777" w:rsidR="00431825" w:rsidRPr="006C626F" w:rsidRDefault="00431825" w:rsidP="00431825">
      <w:pPr>
        <w:pStyle w:val="Default"/>
        <w:jc w:val="both"/>
        <w:rPr>
          <w:color w:val="auto"/>
          <w:sz w:val="22"/>
          <w:szCs w:val="22"/>
        </w:rPr>
      </w:pPr>
    </w:p>
    <w:p w14:paraId="6879E703" w14:textId="77777777" w:rsidR="00431825" w:rsidRPr="006C626F" w:rsidRDefault="00431825" w:rsidP="00431825">
      <w:pPr>
        <w:pStyle w:val="Default"/>
        <w:jc w:val="both"/>
        <w:rPr>
          <w:color w:val="auto"/>
          <w:sz w:val="22"/>
          <w:szCs w:val="22"/>
        </w:rPr>
      </w:pPr>
      <w:r w:rsidRPr="006C626F">
        <w:rPr>
          <w:color w:val="auto"/>
          <w:sz w:val="22"/>
          <w:szCs w:val="22"/>
        </w:rPr>
        <w:t xml:space="preserve">формируется </w:t>
      </w:r>
      <w:r w:rsidRPr="006C626F">
        <w:rPr>
          <w:color w:val="auto"/>
          <w:sz w:val="22"/>
          <w:szCs w:val="22"/>
          <w:lang w:val="en-US"/>
        </w:rPr>
        <w:t>c</w:t>
      </w:r>
      <w:r w:rsidRPr="006C626F">
        <w:rPr>
          <w:color w:val="auto"/>
          <w:sz w:val="22"/>
          <w:szCs w:val="22"/>
        </w:rPr>
        <w:t>писок Участников Акции, которые зарегистрировали активационный код в поле для этого приза по состоянию на окончание срока, указанного в пункте 5.</w:t>
      </w:r>
      <w:proofErr w:type="gramStart"/>
      <w:r w:rsidRPr="006C626F">
        <w:rPr>
          <w:color w:val="auto"/>
          <w:sz w:val="22"/>
          <w:szCs w:val="22"/>
        </w:rPr>
        <w:t>1.Определение</w:t>
      </w:r>
      <w:proofErr w:type="gramEnd"/>
      <w:r w:rsidRPr="006C626F">
        <w:rPr>
          <w:color w:val="auto"/>
          <w:sz w:val="22"/>
          <w:szCs w:val="22"/>
        </w:rPr>
        <w:t xml:space="preserve"> Победителей проходит с помощью программы </w:t>
      </w:r>
      <w:r w:rsidRPr="006C626F">
        <w:rPr>
          <w:color w:val="auto"/>
          <w:sz w:val="22"/>
          <w:szCs w:val="22"/>
          <w:lang w:val="en-US"/>
        </w:rPr>
        <w:t>Random</w:t>
      </w:r>
      <w:r w:rsidRPr="006C626F">
        <w:rPr>
          <w:color w:val="auto"/>
          <w:sz w:val="22"/>
          <w:szCs w:val="22"/>
        </w:rPr>
        <w:t>.</w:t>
      </w:r>
    </w:p>
    <w:p w14:paraId="27A03C94" w14:textId="77777777" w:rsidR="00431825" w:rsidRPr="006C626F" w:rsidRDefault="00431825" w:rsidP="00431825">
      <w:pPr>
        <w:pStyle w:val="Default"/>
        <w:jc w:val="both"/>
        <w:rPr>
          <w:color w:val="auto"/>
          <w:sz w:val="22"/>
          <w:szCs w:val="22"/>
        </w:rPr>
      </w:pPr>
    </w:p>
    <w:p w14:paraId="4940AF1D" w14:textId="77777777" w:rsidR="00431825" w:rsidRPr="006C626F" w:rsidRDefault="00431825" w:rsidP="00431825">
      <w:pPr>
        <w:pStyle w:val="Default"/>
        <w:jc w:val="both"/>
        <w:rPr>
          <w:color w:val="auto"/>
          <w:sz w:val="22"/>
          <w:szCs w:val="22"/>
        </w:rPr>
      </w:pPr>
      <w:r w:rsidRPr="006C626F">
        <w:rPr>
          <w:b/>
          <w:bCs/>
          <w:color w:val="auto"/>
          <w:sz w:val="22"/>
          <w:szCs w:val="22"/>
        </w:rPr>
        <w:t xml:space="preserve">7.6. </w:t>
      </w:r>
      <w:r w:rsidRPr="006C626F">
        <w:rPr>
          <w:color w:val="auto"/>
          <w:sz w:val="22"/>
          <w:szCs w:val="22"/>
        </w:rPr>
        <w:t xml:space="preserve">Определение Победителей Акции, претендующих на получение Приза, указанного в п. 6.1.6. настоящих Правил, производится в следующем порядке: </w:t>
      </w:r>
    </w:p>
    <w:p w14:paraId="518AD1F6" w14:textId="77777777" w:rsidR="00431825" w:rsidRPr="006C626F" w:rsidRDefault="00431825" w:rsidP="00431825">
      <w:pPr>
        <w:pStyle w:val="Default"/>
        <w:jc w:val="both"/>
        <w:rPr>
          <w:color w:val="auto"/>
          <w:sz w:val="22"/>
          <w:szCs w:val="22"/>
        </w:rPr>
      </w:pPr>
    </w:p>
    <w:p w14:paraId="55A5AFD2" w14:textId="77777777" w:rsidR="00431825" w:rsidRPr="006C626F" w:rsidRDefault="00431825" w:rsidP="00431825">
      <w:pPr>
        <w:pStyle w:val="Default"/>
        <w:jc w:val="both"/>
        <w:rPr>
          <w:color w:val="auto"/>
          <w:sz w:val="22"/>
          <w:szCs w:val="22"/>
        </w:rPr>
      </w:pPr>
      <w:r w:rsidRPr="006C626F">
        <w:rPr>
          <w:color w:val="auto"/>
          <w:sz w:val="22"/>
          <w:szCs w:val="22"/>
        </w:rPr>
        <w:lastRenderedPageBreak/>
        <w:t xml:space="preserve">формируется </w:t>
      </w:r>
      <w:r w:rsidRPr="006C626F">
        <w:rPr>
          <w:color w:val="auto"/>
          <w:sz w:val="22"/>
          <w:szCs w:val="22"/>
          <w:lang w:val="en-US"/>
        </w:rPr>
        <w:t>c</w:t>
      </w:r>
      <w:r w:rsidRPr="006C626F">
        <w:rPr>
          <w:color w:val="auto"/>
          <w:sz w:val="22"/>
          <w:szCs w:val="22"/>
        </w:rPr>
        <w:t xml:space="preserve">писок Участников Акции, которые зарегистрировали активационный код, но не стали Победителями при определении Призов пп.6.1.1-6.1.5. Определение Победителей проходит с помощью программы </w:t>
      </w:r>
      <w:r w:rsidRPr="006C626F">
        <w:rPr>
          <w:color w:val="auto"/>
          <w:sz w:val="22"/>
          <w:szCs w:val="22"/>
          <w:lang w:val="en-US"/>
        </w:rPr>
        <w:t>Random</w:t>
      </w:r>
      <w:r w:rsidRPr="006C626F">
        <w:rPr>
          <w:color w:val="auto"/>
          <w:sz w:val="22"/>
          <w:szCs w:val="22"/>
        </w:rPr>
        <w:t>.</w:t>
      </w:r>
    </w:p>
    <w:p w14:paraId="5056E2E1" w14:textId="77777777" w:rsidR="00431825" w:rsidRPr="006C626F" w:rsidRDefault="00431825" w:rsidP="00431825">
      <w:pPr>
        <w:pStyle w:val="Default"/>
        <w:jc w:val="both"/>
        <w:rPr>
          <w:color w:val="auto"/>
          <w:sz w:val="22"/>
          <w:szCs w:val="22"/>
        </w:rPr>
      </w:pPr>
    </w:p>
    <w:p w14:paraId="304AB88B" w14:textId="7328896C" w:rsidR="00431825" w:rsidRPr="006C626F" w:rsidRDefault="00431825" w:rsidP="00431825">
      <w:pPr>
        <w:pStyle w:val="Default"/>
        <w:jc w:val="both"/>
        <w:rPr>
          <w:color w:val="auto"/>
          <w:sz w:val="22"/>
          <w:szCs w:val="22"/>
        </w:rPr>
      </w:pPr>
      <w:r w:rsidRPr="006C626F">
        <w:rPr>
          <w:b/>
          <w:bCs/>
          <w:color w:val="auto"/>
          <w:sz w:val="22"/>
          <w:szCs w:val="22"/>
        </w:rPr>
        <w:t xml:space="preserve">7.8. </w:t>
      </w:r>
      <w:r w:rsidRPr="006C626F">
        <w:rPr>
          <w:color w:val="auto"/>
          <w:sz w:val="22"/>
          <w:szCs w:val="22"/>
        </w:rPr>
        <w:t xml:space="preserve">Для определения списков, указанных в </w:t>
      </w:r>
      <w:proofErr w:type="spellStart"/>
      <w:r w:rsidRPr="006C626F">
        <w:rPr>
          <w:color w:val="auto"/>
          <w:sz w:val="22"/>
          <w:szCs w:val="22"/>
        </w:rPr>
        <w:t>пп</w:t>
      </w:r>
      <w:proofErr w:type="spellEnd"/>
      <w:r w:rsidRPr="006C626F">
        <w:rPr>
          <w:color w:val="auto"/>
          <w:sz w:val="22"/>
          <w:szCs w:val="22"/>
        </w:rPr>
        <w:t xml:space="preserve">. </w:t>
      </w:r>
      <w:proofErr w:type="gramStart"/>
      <w:r w:rsidRPr="006C626F">
        <w:rPr>
          <w:color w:val="auto"/>
          <w:sz w:val="22"/>
          <w:szCs w:val="22"/>
        </w:rPr>
        <w:t>6.1.1-6.1.6</w:t>
      </w:r>
      <w:proofErr w:type="gramEnd"/>
      <w:r w:rsidRPr="006C626F">
        <w:rPr>
          <w:color w:val="auto"/>
          <w:sz w:val="22"/>
          <w:szCs w:val="22"/>
        </w:rPr>
        <w:t xml:space="preserve"> учитываются заказы, размещенные в период: с 12-00 по времени Бишкек 13 марта по 21-00 по времени </w:t>
      </w:r>
      <w:r w:rsidR="002977E7" w:rsidRPr="006C626F">
        <w:rPr>
          <w:color w:val="auto"/>
          <w:sz w:val="22"/>
          <w:szCs w:val="22"/>
        </w:rPr>
        <w:t>Бишкек</w:t>
      </w:r>
      <w:r w:rsidRPr="006C626F">
        <w:rPr>
          <w:color w:val="auto"/>
          <w:sz w:val="22"/>
          <w:szCs w:val="22"/>
        </w:rPr>
        <w:t xml:space="preserve"> 2 апреля 2022 включительно.</w:t>
      </w:r>
    </w:p>
    <w:p w14:paraId="3D966811" w14:textId="77777777" w:rsidR="00431825" w:rsidRPr="006C626F" w:rsidRDefault="00431825" w:rsidP="00431825">
      <w:pPr>
        <w:pStyle w:val="Default"/>
        <w:jc w:val="both"/>
        <w:rPr>
          <w:color w:val="auto"/>
          <w:sz w:val="22"/>
          <w:szCs w:val="22"/>
        </w:rPr>
      </w:pPr>
      <w:r w:rsidRPr="006C626F">
        <w:rPr>
          <w:b/>
          <w:bCs/>
          <w:color w:val="auto"/>
          <w:sz w:val="22"/>
          <w:szCs w:val="22"/>
        </w:rPr>
        <w:t xml:space="preserve">7.9. </w:t>
      </w:r>
      <w:r w:rsidRPr="006C626F">
        <w:rPr>
          <w:color w:val="auto"/>
          <w:sz w:val="22"/>
          <w:szCs w:val="22"/>
        </w:rPr>
        <w:t xml:space="preserve">В случае обнаружения попыток искусственного изменения результатов Акции Организатор вправе снять (не учитывать) результаты, полученные таким образом. </w:t>
      </w:r>
    </w:p>
    <w:p w14:paraId="4E231729" w14:textId="77777777" w:rsidR="00431825" w:rsidRPr="006C626F" w:rsidRDefault="00431825" w:rsidP="00431825">
      <w:pPr>
        <w:pStyle w:val="Default"/>
        <w:jc w:val="both"/>
        <w:rPr>
          <w:color w:val="auto"/>
          <w:sz w:val="22"/>
          <w:szCs w:val="22"/>
        </w:rPr>
      </w:pPr>
      <w:r w:rsidRPr="006C626F">
        <w:rPr>
          <w:b/>
          <w:bCs/>
          <w:color w:val="auto"/>
          <w:sz w:val="22"/>
          <w:szCs w:val="22"/>
        </w:rPr>
        <w:t xml:space="preserve">7.10. </w:t>
      </w:r>
      <w:r w:rsidRPr="006C626F">
        <w:rPr>
          <w:color w:val="auto"/>
          <w:sz w:val="22"/>
          <w:szCs w:val="22"/>
        </w:rPr>
        <w:t>Итоги Акции размещаются Организатором Акции на Сайте Акции согласно графику, указанному в пункте 2.4.</w:t>
      </w:r>
    </w:p>
    <w:p w14:paraId="4CB99E7C" w14:textId="4EE60D94" w:rsidR="00126CF0" w:rsidRPr="006C626F" w:rsidRDefault="00126CF0" w:rsidP="006971E9">
      <w:pPr>
        <w:pStyle w:val="Default"/>
        <w:jc w:val="both"/>
        <w:rPr>
          <w:color w:val="auto"/>
        </w:rPr>
      </w:pPr>
    </w:p>
    <w:p w14:paraId="6AA3D8BB" w14:textId="77777777" w:rsidR="00221064" w:rsidRPr="006C626F" w:rsidRDefault="00221064" w:rsidP="006971E9">
      <w:pPr>
        <w:pStyle w:val="Default"/>
        <w:jc w:val="both"/>
        <w:rPr>
          <w:color w:val="auto"/>
        </w:rPr>
      </w:pPr>
    </w:p>
    <w:p w14:paraId="1D576805" w14:textId="2C31839C" w:rsidR="00126117" w:rsidRPr="006C626F" w:rsidRDefault="00126117" w:rsidP="00126117">
      <w:pPr>
        <w:pStyle w:val="Default"/>
        <w:jc w:val="both"/>
        <w:rPr>
          <w:b/>
          <w:bCs/>
          <w:color w:val="auto"/>
        </w:rPr>
      </w:pPr>
      <w:r w:rsidRPr="006C626F">
        <w:rPr>
          <w:b/>
          <w:bCs/>
          <w:color w:val="auto"/>
        </w:rPr>
        <w:t xml:space="preserve">8. ПОРЯДОК И СРОКИ ПОЛУЧЕНИЯ ПРИЗА </w:t>
      </w:r>
    </w:p>
    <w:p w14:paraId="0292D51D" w14:textId="77777777" w:rsidR="00126CF0" w:rsidRPr="006C626F" w:rsidRDefault="00126CF0" w:rsidP="00126117">
      <w:pPr>
        <w:pStyle w:val="Default"/>
        <w:jc w:val="both"/>
        <w:rPr>
          <w:color w:val="auto"/>
        </w:rPr>
      </w:pPr>
    </w:p>
    <w:p w14:paraId="79565410" w14:textId="06311161" w:rsidR="000A6A86" w:rsidRPr="006C626F" w:rsidRDefault="00A66AE7" w:rsidP="00A66AE7">
      <w:pPr>
        <w:pStyle w:val="Default"/>
        <w:jc w:val="both"/>
        <w:rPr>
          <w:b/>
          <w:bCs/>
          <w:color w:val="auto"/>
        </w:rPr>
      </w:pPr>
      <w:r w:rsidRPr="006C626F">
        <w:rPr>
          <w:b/>
          <w:bCs/>
          <w:color w:val="auto"/>
        </w:rPr>
        <w:t>8.</w:t>
      </w:r>
      <w:r w:rsidR="000A6A86" w:rsidRPr="006C626F">
        <w:rPr>
          <w:b/>
          <w:bCs/>
          <w:color w:val="auto"/>
        </w:rPr>
        <w:t>1</w:t>
      </w:r>
      <w:r w:rsidRPr="006C626F">
        <w:rPr>
          <w:b/>
          <w:bCs/>
          <w:color w:val="auto"/>
        </w:rPr>
        <w:t>.</w:t>
      </w:r>
      <w:bookmarkStart w:id="15" w:name="_Hlk53063543"/>
      <w:r w:rsidR="000A6A86" w:rsidRPr="006C626F">
        <w:rPr>
          <w:color w:val="auto"/>
        </w:rPr>
        <w:t xml:space="preserve"> Организатор уведомляет Победителя </w:t>
      </w:r>
      <w:r w:rsidR="004853E9" w:rsidRPr="006C626F">
        <w:rPr>
          <w:color w:val="auto"/>
        </w:rPr>
        <w:t>Акции</w:t>
      </w:r>
      <w:r w:rsidR="000A6A86" w:rsidRPr="006C626F">
        <w:rPr>
          <w:color w:val="auto"/>
        </w:rPr>
        <w:t xml:space="preserve"> о присвоении ему Приза п.</w:t>
      </w:r>
      <w:r w:rsidR="00042C89" w:rsidRPr="006C626F">
        <w:rPr>
          <w:color w:val="auto"/>
        </w:rPr>
        <w:t>6.1.</w:t>
      </w:r>
      <w:r w:rsidR="00F84E9A" w:rsidRPr="006C626F">
        <w:rPr>
          <w:color w:val="auto"/>
        </w:rPr>
        <w:t>6</w:t>
      </w:r>
      <w:r w:rsidR="00042C89" w:rsidRPr="006C626F">
        <w:rPr>
          <w:color w:val="auto"/>
        </w:rPr>
        <w:t xml:space="preserve"> </w:t>
      </w:r>
      <w:r w:rsidR="000A6A86" w:rsidRPr="006C626F">
        <w:rPr>
          <w:color w:val="auto"/>
        </w:rPr>
        <w:t xml:space="preserve">путем размещения информации на сайте </w:t>
      </w:r>
      <w:r w:rsidR="0045380B" w:rsidRPr="006C626F">
        <w:rPr>
          <w:color w:val="auto"/>
        </w:rPr>
        <w:t>https://kg.oriflamedreams.com</w:t>
      </w:r>
      <w:r w:rsidR="000A6A86" w:rsidRPr="006C626F">
        <w:rPr>
          <w:color w:val="auto"/>
        </w:rPr>
        <w:t xml:space="preserve">. Участник </w:t>
      </w:r>
      <w:r w:rsidR="004853E9" w:rsidRPr="006C626F">
        <w:rPr>
          <w:color w:val="auto"/>
        </w:rPr>
        <w:t>Акции</w:t>
      </w:r>
      <w:r w:rsidR="000A6A86" w:rsidRPr="006C626F">
        <w:rPr>
          <w:color w:val="auto"/>
        </w:rPr>
        <w:t xml:space="preserve"> самостоятельно проверяет свой приз с помощью данного сайта. Для этого Участнику </w:t>
      </w:r>
      <w:r w:rsidR="004853E9" w:rsidRPr="006C626F">
        <w:rPr>
          <w:color w:val="auto"/>
        </w:rPr>
        <w:t>Акции</w:t>
      </w:r>
      <w:r w:rsidR="000A6A86" w:rsidRPr="006C626F">
        <w:rPr>
          <w:color w:val="auto"/>
        </w:rPr>
        <w:t xml:space="preserve"> необходимо </w:t>
      </w:r>
      <w:r w:rsidR="00A2298A" w:rsidRPr="006C626F">
        <w:rPr>
          <w:color w:val="auto"/>
        </w:rPr>
        <w:t xml:space="preserve">зайти в личный кабинет, </w:t>
      </w:r>
      <w:r w:rsidR="1C13CC7C" w:rsidRPr="006C626F">
        <w:rPr>
          <w:color w:val="auto"/>
        </w:rPr>
        <w:t>созданный</w:t>
      </w:r>
      <w:r w:rsidR="009A644B" w:rsidRPr="006C626F">
        <w:rPr>
          <w:color w:val="auto"/>
        </w:rPr>
        <w:t xml:space="preserve"> в момент регистрации активационного кода</w:t>
      </w:r>
      <w:r w:rsidR="00B945FB" w:rsidRPr="006C626F">
        <w:rPr>
          <w:color w:val="auto"/>
        </w:rPr>
        <w:t xml:space="preserve">. </w:t>
      </w:r>
    </w:p>
    <w:p w14:paraId="4215AB71" w14:textId="7616F14C" w:rsidR="00A66AE7" w:rsidRPr="006C626F" w:rsidRDefault="000A6A86" w:rsidP="00A66AE7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 xml:space="preserve">8.2. </w:t>
      </w:r>
      <w:r w:rsidR="00A66AE7" w:rsidRPr="006C626F">
        <w:rPr>
          <w:color w:val="auto"/>
        </w:rPr>
        <w:t xml:space="preserve">Организатор уведомляет Победителя </w:t>
      </w:r>
      <w:r w:rsidR="004853E9" w:rsidRPr="006C626F">
        <w:rPr>
          <w:color w:val="auto"/>
        </w:rPr>
        <w:t>Акции</w:t>
      </w:r>
      <w:r w:rsidR="00A66AE7" w:rsidRPr="006C626F">
        <w:rPr>
          <w:color w:val="auto"/>
        </w:rPr>
        <w:t xml:space="preserve"> о присвоении ему Приза</w:t>
      </w:r>
      <w:r w:rsidRPr="006C626F">
        <w:rPr>
          <w:color w:val="auto"/>
        </w:rPr>
        <w:t xml:space="preserve"> п.</w:t>
      </w:r>
      <w:r w:rsidR="00B945FB" w:rsidRPr="006C626F">
        <w:rPr>
          <w:color w:val="auto"/>
        </w:rPr>
        <w:t>6.1.1-6.1.</w:t>
      </w:r>
      <w:r w:rsidR="00D616C3" w:rsidRPr="006C626F">
        <w:rPr>
          <w:color w:val="auto"/>
        </w:rPr>
        <w:t>5</w:t>
      </w:r>
      <w:r w:rsidR="00A66AE7" w:rsidRPr="006C626F">
        <w:rPr>
          <w:color w:val="auto"/>
        </w:rPr>
        <w:t xml:space="preserve"> </w:t>
      </w:r>
      <w:r w:rsidR="00A64974" w:rsidRPr="006C626F">
        <w:rPr>
          <w:color w:val="auto"/>
        </w:rPr>
        <w:t>путем</w:t>
      </w:r>
      <w:r w:rsidR="000B3F22" w:rsidRPr="006C626F">
        <w:rPr>
          <w:color w:val="auto"/>
        </w:rPr>
        <w:t xml:space="preserve"> </w:t>
      </w:r>
      <w:r w:rsidR="002573A1" w:rsidRPr="006C626F">
        <w:rPr>
          <w:color w:val="auto"/>
        </w:rPr>
        <w:t xml:space="preserve">размещения информации на сайте </w:t>
      </w:r>
      <w:bookmarkEnd w:id="15"/>
      <w:r w:rsidR="0045380B" w:rsidRPr="006C626F">
        <w:rPr>
          <w:color w:val="auto"/>
        </w:rPr>
        <w:t>https://kg.oriflamedreams.com</w:t>
      </w:r>
      <w:r w:rsidR="002573A1" w:rsidRPr="006C626F">
        <w:rPr>
          <w:color w:val="auto"/>
        </w:rPr>
        <w:t xml:space="preserve">, </w:t>
      </w:r>
      <w:r w:rsidR="00B945FB" w:rsidRPr="006C626F">
        <w:rPr>
          <w:color w:val="auto"/>
        </w:rPr>
        <w:t>а также</w:t>
      </w:r>
      <w:r w:rsidR="002573A1" w:rsidRPr="006C626F">
        <w:rPr>
          <w:color w:val="auto"/>
        </w:rPr>
        <w:t xml:space="preserve"> с помощью электронной почты.</w:t>
      </w:r>
    </w:p>
    <w:p w14:paraId="466CCCC3" w14:textId="24A74EE0" w:rsidR="00012F3C" w:rsidRPr="006C626F" w:rsidRDefault="002573A1" w:rsidP="00012F3C">
      <w:pPr>
        <w:pStyle w:val="Default"/>
        <w:jc w:val="both"/>
        <w:rPr>
          <w:color w:val="auto"/>
        </w:rPr>
      </w:pPr>
      <w:r w:rsidRPr="006C626F">
        <w:rPr>
          <w:color w:val="auto"/>
        </w:rPr>
        <w:t xml:space="preserve">8.4. Вручение Призов в натуральной форме, указанных в </w:t>
      </w:r>
      <w:proofErr w:type="spellStart"/>
      <w:r w:rsidRPr="006C626F">
        <w:rPr>
          <w:color w:val="auto"/>
        </w:rPr>
        <w:t>пп</w:t>
      </w:r>
      <w:proofErr w:type="spellEnd"/>
      <w:r w:rsidRPr="006C626F">
        <w:rPr>
          <w:color w:val="auto"/>
        </w:rPr>
        <w:t xml:space="preserve">. </w:t>
      </w:r>
      <w:r w:rsidR="00B945FB" w:rsidRPr="006C626F">
        <w:rPr>
          <w:color w:val="auto"/>
        </w:rPr>
        <w:t>6.1.2</w:t>
      </w:r>
      <w:r w:rsidRPr="006C626F">
        <w:rPr>
          <w:color w:val="auto"/>
        </w:rPr>
        <w:t xml:space="preserve">. настоящих Правил, происходит в срок до </w:t>
      </w:r>
      <w:r w:rsidR="00D616C3" w:rsidRPr="006C626F">
        <w:rPr>
          <w:color w:val="auto"/>
        </w:rPr>
        <w:t>1 сентября 2022 года</w:t>
      </w:r>
      <w:r w:rsidRPr="006C626F">
        <w:rPr>
          <w:color w:val="auto"/>
        </w:rPr>
        <w:t xml:space="preserve"> включительно после объявления Победител</w:t>
      </w:r>
      <w:r w:rsidR="7C159D82" w:rsidRPr="006C626F">
        <w:rPr>
          <w:color w:val="auto"/>
        </w:rPr>
        <w:t>ей</w:t>
      </w:r>
      <w:r w:rsidRPr="006C626F">
        <w:rPr>
          <w:color w:val="auto"/>
        </w:rPr>
        <w:t xml:space="preserve">, но не ранее чем через 3 недели после </w:t>
      </w:r>
      <w:r w:rsidR="1E1F24C5" w:rsidRPr="006C626F">
        <w:rPr>
          <w:color w:val="auto"/>
        </w:rPr>
        <w:t xml:space="preserve">этого </w:t>
      </w:r>
      <w:r w:rsidRPr="006C626F">
        <w:rPr>
          <w:color w:val="auto"/>
        </w:rPr>
        <w:t xml:space="preserve">объявления. Организатор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связывается с Победителем с помощью электронной почты и/или телефона для </w:t>
      </w:r>
      <w:r w:rsidR="00012F3C" w:rsidRPr="006C626F">
        <w:rPr>
          <w:color w:val="auto"/>
        </w:rPr>
        <w:t xml:space="preserve">получения дополнительной информации и </w:t>
      </w:r>
      <w:r w:rsidRPr="006C626F">
        <w:rPr>
          <w:color w:val="auto"/>
        </w:rPr>
        <w:t>согласования способа вручения Приза.</w:t>
      </w:r>
      <w:r w:rsidR="00012F3C" w:rsidRPr="006C626F">
        <w:rPr>
          <w:color w:val="auto"/>
        </w:rPr>
        <w:t xml:space="preserve"> </w:t>
      </w:r>
      <w:r w:rsidR="17B88E61" w:rsidRPr="006C626F">
        <w:rPr>
          <w:color w:val="auto"/>
        </w:rPr>
        <w:t xml:space="preserve">Участнику </w:t>
      </w:r>
      <w:r w:rsidR="17B88E61" w:rsidRPr="006C626F">
        <w:rPr>
          <w:b/>
          <w:bCs/>
          <w:color w:val="auto"/>
        </w:rPr>
        <w:t xml:space="preserve">необходимо предоставить </w:t>
      </w:r>
      <w:r w:rsidR="5553E17A" w:rsidRPr="006C626F">
        <w:rPr>
          <w:b/>
          <w:bCs/>
          <w:color w:val="auto"/>
        </w:rPr>
        <w:t>в</w:t>
      </w:r>
      <w:r w:rsidR="139E5065" w:rsidRPr="006C626F">
        <w:rPr>
          <w:b/>
          <w:bCs/>
          <w:color w:val="auto"/>
        </w:rPr>
        <w:t>сю</w:t>
      </w:r>
      <w:r w:rsidR="008A2B77" w:rsidRPr="006C626F">
        <w:rPr>
          <w:b/>
          <w:bCs/>
          <w:color w:val="auto"/>
        </w:rPr>
        <w:t xml:space="preserve"> запрашиваемую информацию в установленном формате </w:t>
      </w:r>
      <w:r w:rsidR="00012F3C" w:rsidRPr="006C626F">
        <w:rPr>
          <w:b/>
          <w:bCs/>
          <w:color w:val="auto"/>
        </w:rPr>
        <w:t>до 4 июня 2022 года включительно</w:t>
      </w:r>
      <w:r w:rsidR="008A2B77" w:rsidRPr="006C626F">
        <w:rPr>
          <w:b/>
          <w:bCs/>
          <w:color w:val="auto"/>
        </w:rPr>
        <w:t xml:space="preserve"> </w:t>
      </w:r>
      <w:r w:rsidR="0084538B" w:rsidRPr="006C626F">
        <w:rPr>
          <w:b/>
          <w:bCs/>
          <w:color w:val="auto"/>
        </w:rPr>
        <w:t xml:space="preserve">на электронный адрес </w:t>
      </w:r>
      <w:r w:rsidR="006B6BA7" w:rsidRPr="006C626F">
        <w:rPr>
          <w:color w:val="auto"/>
        </w:rPr>
        <w:t>custom_kg@oriflame.com</w:t>
      </w:r>
      <w:r w:rsidR="008A2B77" w:rsidRPr="006C626F">
        <w:rPr>
          <w:b/>
          <w:bCs/>
          <w:color w:val="auto"/>
        </w:rPr>
        <w:t>.</w:t>
      </w:r>
      <w:r w:rsidR="008A2B77" w:rsidRPr="006C626F">
        <w:rPr>
          <w:color w:val="auto"/>
        </w:rPr>
        <w:t xml:space="preserve"> В случае пропуска</w:t>
      </w:r>
      <w:r w:rsidR="09F792FD" w:rsidRPr="006C626F">
        <w:rPr>
          <w:color w:val="auto"/>
        </w:rPr>
        <w:t xml:space="preserve"> срока</w:t>
      </w:r>
      <w:r w:rsidR="008A2B77" w:rsidRPr="006C626F">
        <w:rPr>
          <w:color w:val="auto"/>
        </w:rPr>
        <w:t xml:space="preserve">, указанного в настоящем пункте </w:t>
      </w:r>
      <w:proofErr w:type="gramStart"/>
      <w:r w:rsidR="008A2B77" w:rsidRPr="006C626F">
        <w:rPr>
          <w:color w:val="auto"/>
        </w:rPr>
        <w:t>Правил ,</w:t>
      </w:r>
      <w:proofErr w:type="gramEnd"/>
      <w:r w:rsidR="008A2B77" w:rsidRPr="006C626F">
        <w:rPr>
          <w:color w:val="auto"/>
        </w:rPr>
        <w:t xml:space="preserve"> Организатор </w:t>
      </w:r>
      <w:r w:rsidR="004853E9" w:rsidRPr="006C626F">
        <w:rPr>
          <w:bCs/>
          <w:color w:val="auto"/>
        </w:rPr>
        <w:t>Акции</w:t>
      </w:r>
      <w:r w:rsidR="004D68F9" w:rsidRPr="006C626F">
        <w:rPr>
          <w:color w:val="auto"/>
        </w:rPr>
        <w:t xml:space="preserve"> </w:t>
      </w:r>
      <w:r w:rsidR="008A2B77" w:rsidRPr="006C626F">
        <w:rPr>
          <w:color w:val="auto"/>
        </w:rPr>
        <w:t xml:space="preserve">вправе считать Участника, не предоставившего </w:t>
      </w:r>
      <w:r w:rsidR="2C2B2181" w:rsidRPr="006C626F">
        <w:rPr>
          <w:color w:val="auto"/>
        </w:rPr>
        <w:t xml:space="preserve">запрошенные </w:t>
      </w:r>
      <w:r w:rsidR="139E5065" w:rsidRPr="006C626F">
        <w:rPr>
          <w:color w:val="auto"/>
        </w:rPr>
        <w:t>документ</w:t>
      </w:r>
      <w:r w:rsidR="2E530DF2" w:rsidRPr="006C626F">
        <w:rPr>
          <w:color w:val="auto"/>
        </w:rPr>
        <w:t>ы</w:t>
      </w:r>
      <w:r w:rsidR="008A2B77" w:rsidRPr="006C626F">
        <w:rPr>
          <w:color w:val="auto"/>
        </w:rPr>
        <w:t xml:space="preserve"> в указанные сроки, отказавшимся от получения Приза. Организатор </w:t>
      </w:r>
      <w:r w:rsidR="004853E9" w:rsidRPr="006C626F">
        <w:rPr>
          <w:bCs/>
          <w:color w:val="auto"/>
        </w:rPr>
        <w:t>Акции</w:t>
      </w:r>
      <w:r w:rsidR="004D68F9" w:rsidRPr="006C626F">
        <w:rPr>
          <w:color w:val="auto"/>
        </w:rPr>
        <w:t xml:space="preserve"> </w:t>
      </w:r>
      <w:r w:rsidR="008A2B77" w:rsidRPr="006C626F">
        <w:rPr>
          <w:color w:val="auto"/>
        </w:rPr>
        <w:t>также оставляет за собой право связаться с Победителем по номеру телефона последнего для уточнения всей информации, необходимой для вручения Приза</w:t>
      </w:r>
      <w:r w:rsidR="00012F3C" w:rsidRPr="006C626F">
        <w:rPr>
          <w:color w:val="auto"/>
        </w:rPr>
        <w:t>. Приз не может быть вручен третьим лицам. Сроки получения Приза будут оговорены с каждым Победителем индивидуально. За каждый приз будет взиматься плат</w:t>
      </w:r>
      <w:r w:rsidR="002977E7" w:rsidRPr="006C626F">
        <w:rPr>
          <w:color w:val="auto"/>
        </w:rPr>
        <w:t>а</w:t>
      </w:r>
      <w:r w:rsidR="006A6099" w:rsidRPr="006C626F">
        <w:rPr>
          <w:strike/>
          <w:color w:val="auto"/>
        </w:rPr>
        <w:t xml:space="preserve"> </w:t>
      </w:r>
      <w:r w:rsidR="00604D9A" w:rsidRPr="006C626F">
        <w:rPr>
          <w:color w:val="auto"/>
        </w:rPr>
        <w:t>99</w:t>
      </w:r>
      <w:r w:rsidR="006B6BA7" w:rsidRPr="006C626F">
        <w:rPr>
          <w:color w:val="auto"/>
        </w:rPr>
        <w:t>сом</w:t>
      </w:r>
      <w:r w:rsidR="00012F3C" w:rsidRPr="006C626F">
        <w:rPr>
          <w:color w:val="auto"/>
        </w:rPr>
        <w:t xml:space="preserve">. </w:t>
      </w:r>
    </w:p>
    <w:p w14:paraId="71F60147" w14:textId="17DCFC0B" w:rsidR="00F14C39" w:rsidRPr="006C626F" w:rsidRDefault="00F14C39" w:rsidP="00F14C39">
      <w:pPr>
        <w:pStyle w:val="Default"/>
        <w:jc w:val="both"/>
        <w:rPr>
          <w:color w:val="auto"/>
        </w:rPr>
      </w:pPr>
      <w:r w:rsidRPr="006C626F">
        <w:rPr>
          <w:color w:val="auto"/>
        </w:rPr>
        <w:t xml:space="preserve">8.5. Вручение Призов, указанных в </w:t>
      </w:r>
      <w:proofErr w:type="spellStart"/>
      <w:r w:rsidRPr="006C626F">
        <w:rPr>
          <w:color w:val="auto"/>
        </w:rPr>
        <w:t>пп</w:t>
      </w:r>
      <w:proofErr w:type="spellEnd"/>
      <w:r w:rsidRPr="006C626F">
        <w:rPr>
          <w:color w:val="auto"/>
        </w:rPr>
        <w:t xml:space="preserve">. 6.1.1, </w:t>
      </w:r>
      <w:proofErr w:type="gramStart"/>
      <w:r w:rsidRPr="006C626F">
        <w:rPr>
          <w:color w:val="auto"/>
        </w:rPr>
        <w:t>6.1.3-6.1.</w:t>
      </w:r>
      <w:r w:rsidR="00F84E9A" w:rsidRPr="006C626F">
        <w:rPr>
          <w:color w:val="auto"/>
        </w:rPr>
        <w:t>5</w:t>
      </w:r>
      <w:proofErr w:type="gramEnd"/>
      <w:r w:rsidRPr="006C626F">
        <w:rPr>
          <w:color w:val="auto"/>
        </w:rPr>
        <w:t xml:space="preserve">. настоящих Правил, происходит в срок до </w:t>
      </w:r>
      <w:r w:rsidR="00D616C3" w:rsidRPr="006C626F">
        <w:rPr>
          <w:color w:val="auto"/>
        </w:rPr>
        <w:t>1 сентября 2022 года</w:t>
      </w:r>
      <w:r w:rsidRPr="006C626F">
        <w:rPr>
          <w:color w:val="auto"/>
        </w:rPr>
        <w:t xml:space="preserve"> включительно после объявления Победителей. Организатор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связывается с Победителем с помощью электронной почты и/или телефона для получения дополнительной информации и согласования способа вручения Приза. Участнику </w:t>
      </w:r>
      <w:r w:rsidRPr="006C626F">
        <w:rPr>
          <w:b/>
          <w:bCs/>
          <w:color w:val="auto"/>
        </w:rPr>
        <w:t xml:space="preserve">необходимо предоставить всю запрашиваемую информацию в установленном </w:t>
      </w:r>
      <w:proofErr w:type="gramStart"/>
      <w:r w:rsidRPr="006C626F">
        <w:rPr>
          <w:b/>
          <w:bCs/>
          <w:color w:val="auto"/>
        </w:rPr>
        <w:t>формате  до</w:t>
      </w:r>
      <w:proofErr w:type="gramEnd"/>
      <w:r w:rsidRPr="006C626F">
        <w:rPr>
          <w:b/>
          <w:bCs/>
          <w:color w:val="auto"/>
        </w:rPr>
        <w:t xml:space="preserve"> 4 июня 2022 года включительно на электронный адрес </w:t>
      </w:r>
      <w:r w:rsidR="006B6BA7" w:rsidRPr="006C626F">
        <w:rPr>
          <w:rFonts w:ascii="SansOri" w:hAnsi="SansOri"/>
          <w:b/>
          <w:bCs/>
          <w:i/>
          <w:iCs/>
          <w:color w:val="auto"/>
        </w:rPr>
        <w:t>custom_kg@oriflame.com</w:t>
      </w:r>
      <w:r w:rsidRPr="006C626F">
        <w:rPr>
          <w:b/>
          <w:bCs/>
          <w:color w:val="auto"/>
        </w:rPr>
        <w:t>.</w:t>
      </w:r>
      <w:r w:rsidRPr="006C626F">
        <w:rPr>
          <w:color w:val="auto"/>
        </w:rPr>
        <w:t xml:space="preserve"> В случае пропуска срока, указанного в настоящем пункте </w:t>
      </w:r>
      <w:proofErr w:type="gramStart"/>
      <w:r w:rsidRPr="006C626F">
        <w:rPr>
          <w:color w:val="auto"/>
        </w:rPr>
        <w:t>Правил ,</w:t>
      </w:r>
      <w:proofErr w:type="gramEnd"/>
      <w:r w:rsidRPr="006C626F">
        <w:rPr>
          <w:color w:val="auto"/>
        </w:rPr>
        <w:t xml:space="preserve"> Организатор </w:t>
      </w:r>
      <w:r w:rsidR="004853E9" w:rsidRPr="006C626F">
        <w:rPr>
          <w:bCs/>
          <w:color w:val="auto"/>
        </w:rPr>
        <w:t>Акции</w:t>
      </w:r>
      <w:r w:rsidRPr="006C626F">
        <w:rPr>
          <w:color w:val="auto"/>
        </w:rPr>
        <w:t xml:space="preserve"> вправе считать Участника, не предоставившего запрошенные документы в указанные сроки, отказавшимся от получения Приза. Организатор </w:t>
      </w:r>
      <w:r w:rsidR="004853E9" w:rsidRPr="006C626F">
        <w:rPr>
          <w:bCs/>
          <w:color w:val="auto"/>
        </w:rPr>
        <w:t>Акции</w:t>
      </w:r>
      <w:r w:rsidRPr="006C626F">
        <w:rPr>
          <w:color w:val="auto"/>
        </w:rPr>
        <w:t xml:space="preserve"> также оставляет за собой право связаться с Победителем по номеру телефона последнего для уточнения всей информации, необходимой для вручения Приза.</w:t>
      </w:r>
      <w:r w:rsidR="001F4C66" w:rsidRPr="006C626F">
        <w:rPr>
          <w:color w:val="auto"/>
        </w:rPr>
        <w:t xml:space="preserve"> Сроки передачи </w:t>
      </w:r>
      <w:r w:rsidR="00CF3C96" w:rsidRPr="006C626F">
        <w:rPr>
          <w:color w:val="auto"/>
        </w:rPr>
        <w:t xml:space="preserve">Призов, указанных в </w:t>
      </w:r>
      <w:proofErr w:type="spellStart"/>
      <w:r w:rsidR="00CF3C96" w:rsidRPr="006C626F">
        <w:rPr>
          <w:color w:val="auto"/>
        </w:rPr>
        <w:t>пп</w:t>
      </w:r>
      <w:proofErr w:type="spellEnd"/>
      <w:r w:rsidR="00CF3C96" w:rsidRPr="006C626F">
        <w:rPr>
          <w:color w:val="auto"/>
        </w:rPr>
        <w:t>. 6.</w:t>
      </w:r>
      <w:r w:rsidR="00A809B8" w:rsidRPr="006C626F">
        <w:rPr>
          <w:color w:val="auto"/>
        </w:rPr>
        <w:t xml:space="preserve">1.1, </w:t>
      </w:r>
      <w:proofErr w:type="gramStart"/>
      <w:r w:rsidR="00CB7285" w:rsidRPr="006C626F">
        <w:rPr>
          <w:color w:val="auto"/>
        </w:rPr>
        <w:t>6.1.3</w:t>
      </w:r>
      <w:r w:rsidR="001C7E29" w:rsidRPr="006C626F">
        <w:rPr>
          <w:color w:val="auto"/>
        </w:rPr>
        <w:t>-</w:t>
      </w:r>
      <w:r w:rsidR="00CB7285" w:rsidRPr="006C626F">
        <w:rPr>
          <w:color w:val="auto"/>
        </w:rPr>
        <w:t>6.1.</w:t>
      </w:r>
      <w:r w:rsidR="001C7E29" w:rsidRPr="006C626F">
        <w:rPr>
          <w:color w:val="auto"/>
        </w:rPr>
        <w:t>5</w:t>
      </w:r>
      <w:proofErr w:type="gramEnd"/>
      <w:r w:rsidR="001C7E29" w:rsidRPr="006C626F">
        <w:rPr>
          <w:color w:val="auto"/>
        </w:rPr>
        <w:t xml:space="preserve"> </w:t>
      </w:r>
      <w:r w:rsidR="00D036DB" w:rsidRPr="006C626F">
        <w:rPr>
          <w:color w:val="auto"/>
        </w:rPr>
        <w:t xml:space="preserve">– </w:t>
      </w:r>
      <w:r w:rsidR="001C7E29" w:rsidRPr="006C626F">
        <w:rPr>
          <w:color w:val="auto"/>
        </w:rPr>
        <w:t>до 1 сентября 2022 включительно</w:t>
      </w:r>
      <w:r w:rsidR="00D036DB" w:rsidRPr="006C626F">
        <w:rPr>
          <w:color w:val="auto"/>
        </w:rPr>
        <w:t xml:space="preserve">. </w:t>
      </w:r>
    </w:p>
    <w:p w14:paraId="7BBA2A59" w14:textId="2FF789ED" w:rsidR="00012F3C" w:rsidRPr="006C626F" w:rsidRDefault="00012F3C" w:rsidP="008A2B77">
      <w:pPr>
        <w:pStyle w:val="Default"/>
        <w:jc w:val="both"/>
        <w:rPr>
          <w:color w:val="auto"/>
        </w:rPr>
      </w:pPr>
    </w:p>
    <w:p w14:paraId="51390DA5" w14:textId="77777777" w:rsidR="008A2B77" w:rsidRPr="006C626F" w:rsidRDefault="008A2B77" w:rsidP="00126117">
      <w:pPr>
        <w:pStyle w:val="Default"/>
        <w:jc w:val="both"/>
        <w:rPr>
          <w:bCs/>
          <w:color w:val="auto"/>
        </w:rPr>
      </w:pPr>
    </w:p>
    <w:p w14:paraId="19689EF3" w14:textId="3836A0D8" w:rsidR="00126117" w:rsidRPr="006C626F" w:rsidRDefault="00126117" w:rsidP="00126117">
      <w:pPr>
        <w:pStyle w:val="Default"/>
        <w:jc w:val="both"/>
        <w:rPr>
          <w:b/>
          <w:bCs/>
          <w:color w:val="auto"/>
        </w:rPr>
      </w:pPr>
      <w:r w:rsidRPr="006C626F">
        <w:rPr>
          <w:b/>
          <w:bCs/>
          <w:color w:val="auto"/>
        </w:rPr>
        <w:t xml:space="preserve">9. НЕВОСТРЕБОВАННЫЕ ПРИЗЫ </w:t>
      </w:r>
    </w:p>
    <w:p w14:paraId="22C54B7F" w14:textId="77777777" w:rsidR="0016121A" w:rsidRPr="006C626F" w:rsidRDefault="0016121A" w:rsidP="00126117">
      <w:pPr>
        <w:pStyle w:val="Default"/>
        <w:jc w:val="both"/>
        <w:rPr>
          <w:color w:val="auto"/>
        </w:rPr>
      </w:pPr>
    </w:p>
    <w:p w14:paraId="5DA6A146" w14:textId="4E88E6E0" w:rsidR="00126117" w:rsidRPr="006C626F" w:rsidRDefault="00126117" w:rsidP="00126117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 xml:space="preserve">9.1. </w:t>
      </w:r>
      <w:r w:rsidRPr="006C626F">
        <w:rPr>
          <w:color w:val="auto"/>
        </w:rPr>
        <w:t xml:space="preserve">Правилами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не предусмотрен</w:t>
      </w:r>
      <w:r w:rsidR="00B2275B" w:rsidRPr="006C626F">
        <w:rPr>
          <w:color w:val="auto"/>
        </w:rPr>
        <w:t>ы</w:t>
      </w:r>
      <w:r w:rsidRPr="006C626F">
        <w:rPr>
          <w:color w:val="auto"/>
        </w:rPr>
        <w:t xml:space="preserve"> хранение невостребованного Приза и возможность его востребования по истечении сроков проведения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. </w:t>
      </w:r>
    </w:p>
    <w:p w14:paraId="5C85E1D4" w14:textId="6D58FFDE" w:rsidR="00126117" w:rsidRPr="006C626F" w:rsidRDefault="00126117" w:rsidP="00126117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 xml:space="preserve">9.2. </w:t>
      </w:r>
      <w:r w:rsidRPr="006C626F">
        <w:rPr>
          <w:color w:val="auto"/>
        </w:rPr>
        <w:t xml:space="preserve">Невостребованный Участником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Приз при условии надлежащего исполнения Организатором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своих обязательств, предусмотренных Правилами, не хранится, не выдается, не заменяется и используется Организатором по своему усмотрению. </w:t>
      </w:r>
    </w:p>
    <w:p w14:paraId="51B1CF0E" w14:textId="77777777" w:rsidR="00221064" w:rsidRPr="006C626F" w:rsidRDefault="00221064" w:rsidP="00126117">
      <w:pPr>
        <w:pStyle w:val="Default"/>
        <w:jc w:val="both"/>
        <w:rPr>
          <w:color w:val="auto"/>
        </w:rPr>
      </w:pPr>
    </w:p>
    <w:p w14:paraId="17357555" w14:textId="5BA375EF" w:rsidR="00126117" w:rsidRPr="006C626F" w:rsidRDefault="00126117" w:rsidP="00126117">
      <w:pPr>
        <w:pStyle w:val="Default"/>
        <w:jc w:val="both"/>
        <w:rPr>
          <w:color w:val="auto"/>
        </w:rPr>
      </w:pPr>
    </w:p>
    <w:p w14:paraId="78E30642" w14:textId="24A85C73" w:rsidR="00126117" w:rsidRPr="006C626F" w:rsidRDefault="00126117" w:rsidP="00126117">
      <w:pPr>
        <w:pStyle w:val="Default"/>
        <w:jc w:val="both"/>
        <w:rPr>
          <w:b/>
          <w:color w:val="auto"/>
        </w:rPr>
      </w:pPr>
      <w:r w:rsidRPr="006C626F">
        <w:rPr>
          <w:b/>
          <w:bCs/>
          <w:color w:val="auto"/>
        </w:rPr>
        <w:t xml:space="preserve">10. СПОСОБ И ПОРЯДОК ИНФОРМИРОВАНИЯ УЧАСТНИКОВ </w:t>
      </w:r>
      <w:r w:rsidR="004853E9" w:rsidRPr="006C626F">
        <w:rPr>
          <w:b/>
          <w:bCs/>
          <w:color w:val="auto"/>
        </w:rPr>
        <w:t>АКЦИИ</w:t>
      </w:r>
      <w:r w:rsidRPr="006C626F">
        <w:rPr>
          <w:b/>
          <w:bCs/>
          <w:color w:val="auto"/>
        </w:rPr>
        <w:t xml:space="preserve"> </w:t>
      </w:r>
    </w:p>
    <w:p w14:paraId="3873FDA6" w14:textId="230D4A6D" w:rsidR="00126117" w:rsidRPr="006C626F" w:rsidRDefault="00126117" w:rsidP="00126117">
      <w:pPr>
        <w:pStyle w:val="Default"/>
        <w:jc w:val="both"/>
        <w:rPr>
          <w:b/>
          <w:color w:val="auto"/>
        </w:rPr>
      </w:pPr>
      <w:r w:rsidRPr="006C626F">
        <w:rPr>
          <w:b/>
          <w:bCs/>
          <w:color w:val="auto"/>
        </w:rPr>
        <w:t xml:space="preserve">О СРОКАХ И УСЛОВИЯХ ПРОВЕДЕНИЯ </w:t>
      </w:r>
      <w:r w:rsidR="004853E9" w:rsidRPr="006C626F">
        <w:rPr>
          <w:b/>
          <w:bCs/>
          <w:color w:val="auto"/>
        </w:rPr>
        <w:t>АКЦИИ</w:t>
      </w:r>
      <w:r w:rsidRPr="006C626F">
        <w:rPr>
          <w:b/>
          <w:bCs/>
          <w:color w:val="auto"/>
        </w:rPr>
        <w:t xml:space="preserve"> </w:t>
      </w:r>
    </w:p>
    <w:p w14:paraId="54EB94CD" w14:textId="77777777" w:rsidR="001D0F2F" w:rsidRPr="006C626F" w:rsidRDefault="001D0F2F" w:rsidP="00CE5E3D">
      <w:pPr>
        <w:pStyle w:val="Default"/>
        <w:jc w:val="both"/>
        <w:rPr>
          <w:b/>
          <w:bCs/>
          <w:color w:val="auto"/>
        </w:rPr>
      </w:pPr>
    </w:p>
    <w:p w14:paraId="20C99018" w14:textId="53BD25AC" w:rsidR="00CE5E3D" w:rsidRPr="006C626F" w:rsidRDefault="00CE5E3D" w:rsidP="00CE5E3D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 xml:space="preserve">10.1. </w:t>
      </w:r>
      <w:r w:rsidRPr="006C626F">
        <w:rPr>
          <w:color w:val="auto"/>
        </w:rPr>
        <w:t xml:space="preserve">Правила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в полном объ</w:t>
      </w:r>
      <w:r w:rsidR="00BE0F9A" w:rsidRPr="006C626F">
        <w:rPr>
          <w:color w:val="auto"/>
        </w:rPr>
        <w:t>е</w:t>
      </w:r>
      <w:r w:rsidRPr="006C626F">
        <w:rPr>
          <w:color w:val="auto"/>
        </w:rPr>
        <w:t xml:space="preserve">ме для открытого доступа размещаются в сети Интернет на Сайте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</w:t>
      </w:r>
      <w:hyperlink r:id="rId20" w:history="1">
        <w:r w:rsidR="0045380B" w:rsidRPr="006C626F">
          <w:rPr>
            <w:rStyle w:val="aa"/>
            <w:rFonts w:eastAsia="Times New Roman"/>
            <w:color w:val="auto"/>
          </w:rPr>
          <w:t>https://kg.oriflamedreams.com</w:t>
        </w:r>
      </w:hyperlink>
      <w:r w:rsidR="0045380B" w:rsidRPr="006C626F">
        <w:rPr>
          <w:rFonts w:eastAsia="Times New Roman"/>
          <w:color w:val="auto"/>
        </w:rPr>
        <w:t xml:space="preserve"> </w:t>
      </w:r>
      <w:r w:rsidR="00964276" w:rsidRPr="006C626F">
        <w:rPr>
          <w:rFonts w:eastAsia="Times New Roman"/>
          <w:color w:val="auto"/>
        </w:rPr>
        <w:t xml:space="preserve">и </w:t>
      </w:r>
      <w:hyperlink r:id="rId21" w:history="1">
        <w:r w:rsidR="00964276" w:rsidRPr="006C626F">
          <w:rPr>
            <w:rFonts w:eastAsia="Times New Roman"/>
            <w:color w:val="auto"/>
          </w:rPr>
          <w:t>http://oriflame.</w:t>
        </w:r>
      </w:hyperlink>
      <w:r w:rsidR="006B6BA7" w:rsidRPr="006C626F">
        <w:rPr>
          <w:rFonts w:eastAsia="Times New Roman"/>
          <w:color w:val="auto"/>
          <w:lang w:val="en-US"/>
        </w:rPr>
        <w:t>kg</w:t>
      </w:r>
      <w:r w:rsidR="00964276" w:rsidRPr="006C626F">
        <w:rPr>
          <w:color w:val="auto"/>
        </w:rPr>
        <w:t>.</w:t>
      </w:r>
    </w:p>
    <w:p w14:paraId="6FA9B944" w14:textId="45C0993D" w:rsidR="00CE5E3D" w:rsidRPr="006C626F" w:rsidRDefault="00CE5E3D" w:rsidP="00CE5E3D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 xml:space="preserve">10.2. </w:t>
      </w:r>
      <w:r w:rsidRPr="006C626F">
        <w:rPr>
          <w:color w:val="auto"/>
        </w:rPr>
        <w:t xml:space="preserve">Организатор оставляет за собой право размещать дополнительную информацию </w:t>
      </w:r>
      <w:proofErr w:type="gramStart"/>
      <w:r w:rsidRPr="006C626F">
        <w:rPr>
          <w:color w:val="auto"/>
        </w:rPr>
        <w:t xml:space="preserve">о </w:t>
      </w:r>
      <w:r w:rsidR="004853E9" w:rsidRPr="006C626F">
        <w:rPr>
          <w:color w:val="auto"/>
        </w:rPr>
        <w:t>Акции</w:t>
      </w:r>
      <w:proofErr w:type="gramEnd"/>
      <w:r w:rsidRPr="006C626F">
        <w:rPr>
          <w:color w:val="auto"/>
        </w:rPr>
        <w:t>. В случае изменения Правил</w:t>
      </w:r>
      <w:r w:rsidR="0E9923A0" w:rsidRPr="006C626F">
        <w:rPr>
          <w:color w:val="auto"/>
        </w:rPr>
        <w:t xml:space="preserve"> </w:t>
      </w:r>
      <w:r w:rsidR="004853E9" w:rsidRPr="006C626F">
        <w:rPr>
          <w:color w:val="auto"/>
        </w:rPr>
        <w:t>Акции</w:t>
      </w:r>
      <w:r w:rsidR="00A65182" w:rsidRPr="006C626F">
        <w:rPr>
          <w:color w:val="auto"/>
        </w:rPr>
        <w:t>,</w:t>
      </w:r>
      <w:r w:rsidRPr="006C626F">
        <w:rPr>
          <w:color w:val="auto"/>
        </w:rPr>
        <w:t xml:space="preserve"> или отмены </w:t>
      </w:r>
      <w:r w:rsidR="5A537A71" w:rsidRPr="006C626F">
        <w:rPr>
          <w:color w:val="auto"/>
        </w:rPr>
        <w:t xml:space="preserve">самой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информация об этом будет размещена Организатором в сети Интернет на Сайте </w:t>
      </w:r>
      <w:r w:rsidR="004853E9" w:rsidRPr="006C626F">
        <w:rPr>
          <w:color w:val="auto"/>
        </w:rPr>
        <w:t>Акции</w:t>
      </w:r>
      <w:hyperlink r:id="rId22" w:history="1">
        <w:r w:rsidR="0045380B" w:rsidRPr="006C626F">
          <w:rPr>
            <w:rStyle w:val="aa"/>
            <w:rFonts w:eastAsia="Times New Roman"/>
            <w:color w:val="auto"/>
          </w:rPr>
          <w:t>https://kg.oriflamedreams.com</w:t>
        </w:r>
      </w:hyperlink>
      <w:r w:rsidR="0045380B" w:rsidRPr="006C626F">
        <w:rPr>
          <w:rFonts w:eastAsia="Times New Roman"/>
          <w:color w:val="auto"/>
        </w:rPr>
        <w:t xml:space="preserve"> </w:t>
      </w:r>
      <w:r w:rsidR="00964276" w:rsidRPr="006C626F">
        <w:rPr>
          <w:rFonts w:eastAsia="Times New Roman"/>
          <w:color w:val="auto"/>
        </w:rPr>
        <w:t xml:space="preserve">и </w:t>
      </w:r>
      <w:hyperlink r:id="rId23" w:history="1">
        <w:r w:rsidR="00964276" w:rsidRPr="006C626F">
          <w:rPr>
            <w:rFonts w:eastAsia="Times New Roman"/>
            <w:color w:val="auto"/>
          </w:rPr>
          <w:t>http://oriflame.</w:t>
        </w:r>
      </w:hyperlink>
      <w:r w:rsidR="006B6BA7" w:rsidRPr="006C626F">
        <w:rPr>
          <w:rFonts w:eastAsia="Times New Roman"/>
          <w:color w:val="auto"/>
          <w:lang w:val="en-US"/>
        </w:rPr>
        <w:t>kg</w:t>
      </w:r>
      <w:r w:rsidR="00964276" w:rsidRPr="006C626F">
        <w:rPr>
          <w:color w:val="auto"/>
        </w:rPr>
        <w:t>.</w:t>
      </w:r>
    </w:p>
    <w:p w14:paraId="5D3549A8" w14:textId="19AEA02F" w:rsidR="00CE5E3D" w:rsidRPr="006C626F" w:rsidRDefault="00CE5E3D" w:rsidP="00CE5E3D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 xml:space="preserve">10.3. </w:t>
      </w:r>
      <w:r w:rsidRPr="006C626F">
        <w:rPr>
          <w:color w:val="auto"/>
        </w:rPr>
        <w:t xml:space="preserve">Организатор вправе использовать дополнительные средства информирования Участников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. </w:t>
      </w:r>
    </w:p>
    <w:p w14:paraId="06EF791F" w14:textId="77777777" w:rsidR="00221064" w:rsidRPr="006C626F" w:rsidRDefault="00221064" w:rsidP="00CE5E3D">
      <w:pPr>
        <w:pStyle w:val="Default"/>
        <w:jc w:val="both"/>
        <w:rPr>
          <w:color w:val="auto"/>
        </w:rPr>
      </w:pPr>
    </w:p>
    <w:p w14:paraId="024D755B" w14:textId="77777777" w:rsidR="00126117" w:rsidRPr="006C626F" w:rsidRDefault="00126117" w:rsidP="00126117">
      <w:pPr>
        <w:pStyle w:val="Default"/>
        <w:jc w:val="both"/>
        <w:rPr>
          <w:color w:val="auto"/>
        </w:rPr>
      </w:pPr>
    </w:p>
    <w:p w14:paraId="709BCC98" w14:textId="77777777" w:rsidR="00126117" w:rsidRPr="006C626F" w:rsidRDefault="00126117" w:rsidP="00126117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 xml:space="preserve">11. ОСОБЫЕ УСЛОВИЯ </w:t>
      </w:r>
    </w:p>
    <w:p w14:paraId="7F86EE03" w14:textId="77777777" w:rsidR="001D0F2F" w:rsidRPr="006C626F" w:rsidRDefault="001D0F2F" w:rsidP="00126117">
      <w:pPr>
        <w:pStyle w:val="Default"/>
        <w:jc w:val="both"/>
        <w:rPr>
          <w:b/>
          <w:bCs/>
          <w:color w:val="auto"/>
        </w:rPr>
      </w:pPr>
    </w:p>
    <w:p w14:paraId="2404C754" w14:textId="4D9F9E40" w:rsidR="00126117" w:rsidRPr="006C626F" w:rsidRDefault="00126117" w:rsidP="00126117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 xml:space="preserve">11.1. </w:t>
      </w:r>
      <w:r w:rsidRPr="006C626F">
        <w:rPr>
          <w:color w:val="auto"/>
        </w:rPr>
        <w:t xml:space="preserve">Внешний вид Приза может отличаться от их изображения в рекламных материалах. Параметры и характеристики, артикулы, цвет, ассортимент и комплектация Приза определяется по усмотрению Организатора. </w:t>
      </w:r>
    </w:p>
    <w:p w14:paraId="665F9F7B" w14:textId="55E01757" w:rsidR="00126117" w:rsidRPr="006C626F" w:rsidRDefault="00126117" w:rsidP="00126117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 xml:space="preserve">11.2. </w:t>
      </w:r>
      <w:r w:rsidRPr="006C626F">
        <w:rPr>
          <w:color w:val="auto"/>
        </w:rPr>
        <w:t xml:space="preserve">Приз не выдается при несоблюдении Участником Правил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>.</w:t>
      </w:r>
    </w:p>
    <w:p w14:paraId="7D7613D6" w14:textId="7B222B1C" w:rsidR="00126117" w:rsidRPr="006C626F" w:rsidRDefault="00126117" w:rsidP="00126117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 xml:space="preserve">11.3. </w:t>
      </w:r>
      <w:r w:rsidRPr="006C626F">
        <w:rPr>
          <w:color w:val="auto"/>
        </w:rPr>
        <w:t xml:space="preserve">Выплата </w:t>
      </w:r>
      <w:r w:rsidR="7A005669" w:rsidRPr="006C626F">
        <w:rPr>
          <w:color w:val="auto"/>
        </w:rPr>
        <w:t xml:space="preserve">Победителю </w:t>
      </w:r>
      <w:r w:rsidRPr="006C626F">
        <w:rPr>
          <w:color w:val="auto"/>
        </w:rPr>
        <w:t>денежного эквивалента стоимости Приза</w:t>
      </w:r>
      <w:r w:rsidR="659BC3A8" w:rsidRPr="006C626F">
        <w:rPr>
          <w:color w:val="auto"/>
        </w:rPr>
        <w:t>, указанного в</w:t>
      </w:r>
      <w:r w:rsidR="00FE0DEC" w:rsidRPr="006C626F">
        <w:rPr>
          <w:color w:val="auto"/>
        </w:rPr>
        <w:t xml:space="preserve"> </w:t>
      </w:r>
      <w:proofErr w:type="spellStart"/>
      <w:r w:rsidR="0084538B" w:rsidRPr="006C626F">
        <w:rPr>
          <w:color w:val="auto"/>
        </w:rPr>
        <w:t>пп</w:t>
      </w:r>
      <w:proofErr w:type="spellEnd"/>
      <w:r w:rsidR="0084538B" w:rsidRPr="006C626F">
        <w:rPr>
          <w:color w:val="auto"/>
        </w:rPr>
        <w:t xml:space="preserve">. </w:t>
      </w:r>
      <w:proofErr w:type="gramStart"/>
      <w:r w:rsidR="009B1F4C" w:rsidRPr="006C626F">
        <w:rPr>
          <w:color w:val="auto"/>
        </w:rPr>
        <w:t>6.1</w:t>
      </w:r>
      <w:r w:rsidR="00566C7B" w:rsidRPr="006C626F">
        <w:rPr>
          <w:color w:val="auto"/>
        </w:rPr>
        <w:t>.1</w:t>
      </w:r>
      <w:r w:rsidR="00DC2D02" w:rsidRPr="006C626F">
        <w:rPr>
          <w:color w:val="auto"/>
        </w:rPr>
        <w:t>-6.1.</w:t>
      </w:r>
      <w:r w:rsidR="00547EB0" w:rsidRPr="006C626F">
        <w:rPr>
          <w:color w:val="auto"/>
        </w:rPr>
        <w:t>4</w:t>
      </w:r>
      <w:proofErr w:type="gramEnd"/>
      <w:r w:rsidR="702EC882" w:rsidRPr="006C626F">
        <w:rPr>
          <w:color w:val="auto"/>
        </w:rPr>
        <w:t>,</w:t>
      </w:r>
      <w:r w:rsidR="00012F3C" w:rsidRPr="006C626F">
        <w:rPr>
          <w:color w:val="auto"/>
        </w:rPr>
        <w:t xml:space="preserve"> </w:t>
      </w:r>
      <w:r w:rsidRPr="006C626F">
        <w:rPr>
          <w:color w:val="auto"/>
        </w:rPr>
        <w:t xml:space="preserve">не осуществляется. </w:t>
      </w:r>
    </w:p>
    <w:p w14:paraId="35E3F6FF" w14:textId="56297EC9" w:rsidR="00126117" w:rsidRPr="006C626F" w:rsidRDefault="00126117" w:rsidP="00126117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 xml:space="preserve">11.4. </w:t>
      </w:r>
      <w:r w:rsidRPr="006C626F">
        <w:rPr>
          <w:color w:val="auto"/>
        </w:rPr>
        <w:t xml:space="preserve">Решения Организатора по всем вопросам, связанным с проведением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, являются окончательными и не подлежащими пересмотру. </w:t>
      </w:r>
    </w:p>
    <w:p w14:paraId="05877107" w14:textId="38B7E2F1" w:rsidR="00126117" w:rsidRPr="006C626F" w:rsidRDefault="00126117" w:rsidP="00126117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 xml:space="preserve">11.5. </w:t>
      </w:r>
      <w:r w:rsidRPr="006C626F">
        <w:rPr>
          <w:color w:val="auto"/>
        </w:rPr>
        <w:t xml:space="preserve">С момента получения Приза Участником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</w:t>
      </w:r>
      <w:r w:rsidR="008A46E0" w:rsidRPr="006C626F">
        <w:rPr>
          <w:color w:val="auto"/>
        </w:rPr>
        <w:t xml:space="preserve">Участник </w:t>
      </w:r>
      <w:r w:rsidRPr="006C626F">
        <w:rPr>
          <w:color w:val="auto"/>
        </w:rPr>
        <w:t xml:space="preserve">несет риск его случайной гибели, утери или порчи. </w:t>
      </w:r>
    </w:p>
    <w:p w14:paraId="3807CB99" w14:textId="17824D3B" w:rsidR="00126117" w:rsidRPr="006C626F" w:rsidRDefault="00126117" w:rsidP="00126117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 xml:space="preserve">11.6. </w:t>
      </w:r>
      <w:r w:rsidRPr="006C626F">
        <w:rPr>
          <w:color w:val="auto"/>
        </w:rPr>
        <w:t xml:space="preserve">Ответственность Организатора по выдаче Приза Участнику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ограничена исключительно количеством и качеством Приз</w:t>
      </w:r>
      <w:r w:rsidR="00735FFE" w:rsidRPr="006C626F">
        <w:rPr>
          <w:color w:val="auto"/>
        </w:rPr>
        <w:t>ов</w:t>
      </w:r>
      <w:r w:rsidRPr="006C626F">
        <w:rPr>
          <w:color w:val="auto"/>
        </w:rPr>
        <w:t>, указанн</w:t>
      </w:r>
      <w:r w:rsidR="00735FFE" w:rsidRPr="006C626F">
        <w:rPr>
          <w:color w:val="auto"/>
        </w:rPr>
        <w:t>ых</w:t>
      </w:r>
      <w:r w:rsidRPr="006C626F">
        <w:rPr>
          <w:color w:val="auto"/>
        </w:rPr>
        <w:t xml:space="preserve"> в Правилах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. </w:t>
      </w:r>
    </w:p>
    <w:p w14:paraId="1E1A6CF3" w14:textId="42527489" w:rsidR="00126117" w:rsidRPr="006C626F" w:rsidRDefault="00126117" w:rsidP="00126117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 xml:space="preserve">11.7. </w:t>
      </w:r>
      <w:r w:rsidRPr="006C626F">
        <w:rPr>
          <w:color w:val="auto"/>
        </w:rPr>
        <w:t xml:space="preserve">Организатор оставляет за собой право не вступать в письменные переговоры либо иные контакты с Участниками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. </w:t>
      </w:r>
    </w:p>
    <w:p w14:paraId="7EF530D7" w14:textId="50102343" w:rsidR="00126117" w:rsidRPr="006C626F" w:rsidRDefault="00126117" w:rsidP="00126117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>11.</w:t>
      </w:r>
      <w:r w:rsidR="00FE0DEC" w:rsidRPr="006C626F">
        <w:rPr>
          <w:b/>
          <w:bCs/>
          <w:color w:val="auto"/>
        </w:rPr>
        <w:t>8</w:t>
      </w:r>
      <w:r w:rsidRPr="006C626F">
        <w:rPr>
          <w:b/>
          <w:bCs/>
          <w:color w:val="auto"/>
        </w:rPr>
        <w:t xml:space="preserve">. </w:t>
      </w:r>
      <w:r w:rsidRPr="006C626F">
        <w:rPr>
          <w:color w:val="auto"/>
        </w:rPr>
        <w:t xml:space="preserve">В случае, если Приз возвращен по причине «Отказ от получения», «Адресат выбыл», «Адресат не значится», «Истек срок хранения», или Победитель отказался от Приза устно, письменно и/или Победитель не отвечает на запросы Организатора, то настоящие действия считаются отказом от Приза, и он не может быть повторно востребован лицом, которому данный Приз присужден согласно Правилам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. Претензии по Призу, не полученному по вине Участника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, не принимаются. </w:t>
      </w:r>
    </w:p>
    <w:p w14:paraId="1F5FB6D9" w14:textId="332E8BC7" w:rsidR="00126117" w:rsidRPr="006C626F" w:rsidRDefault="00126117" w:rsidP="00126117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>11.</w:t>
      </w:r>
      <w:r w:rsidR="00FE0DEC" w:rsidRPr="006C626F">
        <w:rPr>
          <w:b/>
          <w:bCs/>
          <w:color w:val="auto"/>
        </w:rPr>
        <w:t>9</w:t>
      </w:r>
      <w:r w:rsidRPr="006C626F">
        <w:rPr>
          <w:b/>
          <w:bCs/>
          <w:color w:val="auto"/>
        </w:rPr>
        <w:t xml:space="preserve">. </w:t>
      </w:r>
      <w:r w:rsidRPr="006C626F">
        <w:rPr>
          <w:color w:val="auto"/>
        </w:rPr>
        <w:t xml:space="preserve">Для выполнения обязательств по доставке/вручению Приза Победителю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Организатор вправе требовать предоставления информации, предусмотренной и необходимой для осуществления подобных действий. Полный или частичный отказ Победителя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от предоставления вышеуказанной информации автоматически освобождает Организатора от обязательств по предоставлению Приза. </w:t>
      </w:r>
    </w:p>
    <w:p w14:paraId="4682248F" w14:textId="66AEF132" w:rsidR="00126117" w:rsidRPr="006C626F" w:rsidRDefault="00126117" w:rsidP="00126117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>11.1</w:t>
      </w:r>
      <w:r w:rsidR="002C3A28" w:rsidRPr="006C626F">
        <w:rPr>
          <w:b/>
          <w:bCs/>
          <w:color w:val="auto"/>
        </w:rPr>
        <w:t>0</w:t>
      </w:r>
      <w:r w:rsidRPr="006C626F">
        <w:rPr>
          <w:b/>
          <w:bCs/>
          <w:color w:val="auto"/>
        </w:rPr>
        <w:t xml:space="preserve">. </w:t>
      </w:r>
      <w:r w:rsidRPr="006C626F">
        <w:rPr>
          <w:color w:val="auto"/>
        </w:rPr>
        <w:t xml:space="preserve">Организатор на свое собственное усмотрение может признать недействительными все результаты, а также запретить дальнейшее участие в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любому лицу, которое подделывает или извлекает выгоду из подделки результатов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, или же действует в </w:t>
      </w:r>
      <w:r w:rsidRPr="006C626F">
        <w:rPr>
          <w:color w:val="auto"/>
        </w:rPr>
        <w:lastRenderedPageBreak/>
        <w:t xml:space="preserve">нарушение настоящих Правил </w:t>
      </w:r>
      <w:r w:rsidR="002C3A28" w:rsidRPr="006C626F">
        <w:rPr>
          <w:color w:val="auto"/>
        </w:rPr>
        <w:t xml:space="preserve">и/или Этического кодекса Орифлэйм, или </w:t>
      </w:r>
      <w:r w:rsidRPr="006C626F">
        <w:rPr>
          <w:color w:val="auto"/>
        </w:rPr>
        <w:t xml:space="preserve">действует деструктивным образом, или осуществляет действия с намерением досаждать, оскорблять, угрожать или причинять беспокойство любому иному лицу, которое может быть связано с </w:t>
      </w:r>
      <w:r w:rsidR="00887D62" w:rsidRPr="006C626F">
        <w:rPr>
          <w:color w:val="auto"/>
        </w:rPr>
        <w:t>акцией</w:t>
      </w:r>
      <w:r w:rsidRPr="006C626F">
        <w:rPr>
          <w:color w:val="auto"/>
        </w:rPr>
        <w:t xml:space="preserve">. </w:t>
      </w:r>
    </w:p>
    <w:p w14:paraId="09C16E60" w14:textId="768C01A2" w:rsidR="00126117" w:rsidRPr="006C626F" w:rsidRDefault="00126117" w:rsidP="00126117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>11.1</w:t>
      </w:r>
      <w:r w:rsidR="002C3A28" w:rsidRPr="006C626F">
        <w:rPr>
          <w:b/>
          <w:bCs/>
          <w:color w:val="auto"/>
        </w:rPr>
        <w:t>1</w:t>
      </w:r>
      <w:r w:rsidRPr="006C626F">
        <w:rPr>
          <w:b/>
          <w:bCs/>
          <w:color w:val="auto"/>
        </w:rPr>
        <w:t xml:space="preserve">. </w:t>
      </w:r>
      <w:r w:rsidRPr="006C626F">
        <w:rPr>
          <w:color w:val="auto"/>
        </w:rPr>
        <w:t xml:space="preserve">Если по какой-либо причине любой аспект настоящей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не может проводиться так, как это запланировано, включая причины, вызванные заражением компьютерными вирусами, неполадками в сети Интернет, дефектами, манипуляциями, несанкционированным вмешательством, фальсификацией, техническими неполадками или любой причиной, неконтролируемой Организатором, которая искажает или затрагивает исполнение, безопасность, честность, целостность или надлежащее проведение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, Организатор может на свое единоличное усмотрение аннулировать, прекратить, изменить или временно прекратить проведение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, или же признать недействительными любые затронутые результаты в настоящей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. </w:t>
      </w:r>
    </w:p>
    <w:p w14:paraId="5CB405FB" w14:textId="43E30FB8" w:rsidR="00126117" w:rsidRPr="006C626F" w:rsidRDefault="00126117" w:rsidP="00126117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>11.1</w:t>
      </w:r>
      <w:r w:rsidR="002C3A28" w:rsidRPr="006C626F">
        <w:rPr>
          <w:b/>
          <w:bCs/>
          <w:color w:val="auto"/>
        </w:rPr>
        <w:t>2</w:t>
      </w:r>
      <w:r w:rsidRPr="006C626F">
        <w:rPr>
          <w:b/>
          <w:bCs/>
          <w:color w:val="auto"/>
        </w:rPr>
        <w:t xml:space="preserve">. </w:t>
      </w:r>
      <w:r w:rsidRPr="006C626F">
        <w:rPr>
          <w:color w:val="auto"/>
        </w:rPr>
        <w:t xml:space="preserve">Все Участники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самостоятельно оплачивают все расходы, понесенные ими в связи с участием в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(в том числе, без ограничений, телефонные и почтовые расходы, а также расходы, связанные с доступом в Интернет). </w:t>
      </w:r>
    </w:p>
    <w:p w14:paraId="0156555D" w14:textId="17F61CBC" w:rsidR="00126117" w:rsidRPr="006C626F" w:rsidRDefault="00126117" w:rsidP="00126117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>11.1</w:t>
      </w:r>
      <w:r w:rsidR="002C3A28" w:rsidRPr="006C626F">
        <w:rPr>
          <w:b/>
          <w:bCs/>
          <w:color w:val="auto"/>
        </w:rPr>
        <w:t>3</w:t>
      </w:r>
      <w:r w:rsidRPr="006C626F">
        <w:rPr>
          <w:b/>
          <w:bCs/>
          <w:color w:val="auto"/>
        </w:rPr>
        <w:t xml:space="preserve">. </w:t>
      </w:r>
      <w:r w:rsidRPr="006C626F">
        <w:rPr>
          <w:color w:val="auto"/>
        </w:rPr>
        <w:t xml:space="preserve">Организатор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 не несет ответственности в случае отправки Приза по неправильному адресу или не тому адресату вследствие предоставления Участником/Победителем нечетких, неполных, недостоверных или ошибочных данных. </w:t>
      </w:r>
    </w:p>
    <w:p w14:paraId="681588D4" w14:textId="383822E8" w:rsidR="00126117" w:rsidRPr="006C626F" w:rsidRDefault="00126117" w:rsidP="00126117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>11.1</w:t>
      </w:r>
      <w:r w:rsidR="002C3A28" w:rsidRPr="006C626F">
        <w:rPr>
          <w:b/>
          <w:bCs/>
          <w:color w:val="auto"/>
        </w:rPr>
        <w:t>4</w:t>
      </w:r>
      <w:r w:rsidRPr="006C626F">
        <w:rPr>
          <w:b/>
          <w:bCs/>
          <w:color w:val="auto"/>
        </w:rPr>
        <w:t xml:space="preserve">. </w:t>
      </w:r>
      <w:r w:rsidR="0045380B" w:rsidRPr="006C626F">
        <w:rPr>
          <w:color w:val="auto"/>
        </w:rPr>
        <w:t>Акция не является лотереей или иной основанной на риске игрой. Акция рассматривается как розыгрыш призов, направленных на стимулирование продаж товаров Организатором</w:t>
      </w:r>
    </w:p>
    <w:p w14:paraId="1D2F2820" w14:textId="2D0FA9F7" w:rsidR="00126117" w:rsidRPr="006C626F" w:rsidRDefault="00126117" w:rsidP="00126117">
      <w:pPr>
        <w:pStyle w:val="Default"/>
        <w:jc w:val="both"/>
        <w:rPr>
          <w:color w:val="auto"/>
        </w:rPr>
      </w:pPr>
      <w:r w:rsidRPr="006C626F">
        <w:rPr>
          <w:b/>
          <w:bCs/>
          <w:color w:val="auto"/>
        </w:rPr>
        <w:t>11.1</w:t>
      </w:r>
      <w:r w:rsidR="002C3A28" w:rsidRPr="006C626F">
        <w:rPr>
          <w:b/>
          <w:bCs/>
          <w:color w:val="auto"/>
        </w:rPr>
        <w:t>5</w:t>
      </w:r>
      <w:r w:rsidRPr="006C626F">
        <w:rPr>
          <w:b/>
          <w:bCs/>
          <w:color w:val="auto"/>
        </w:rPr>
        <w:t xml:space="preserve">. </w:t>
      </w:r>
      <w:r w:rsidRPr="006C626F">
        <w:rPr>
          <w:color w:val="auto"/>
        </w:rPr>
        <w:t xml:space="preserve">Все спорные вопросы, касающиеся </w:t>
      </w:r>
      <w:r w:rsidR="004853E9" w:rsidRPr="006C626F">
        <w:rPr>
          <w:color w:val="auto"/>
        </w:rPr>
        <w:t>Акции</w:t>
      </w:r>
      <w:r w:rsidRPr="006C626F">
        <w:rPr>
          <w:color w:val="auto"/>
        </w:rPr>
        <w:t xml:space="preserve">, не урегулированные в Правилах, регулируются на основе действующего законодательства </w:t>
      </w:r>
      <w:r w:rsidR="006B6BA7" w:rsidRPr="006C626F">
        <w:rPr>
          <w:color w:val="auto"/>
        </w:rPr>
        <w:t>КР</w:t>
      </w:r>
      <w:r w:rsidRPr="006C626F">
        <w:rPr>
          <w:color w:val="auto"/>
        </w:rPr>
        <w:t xml:space="preserve">. </w:t>
      </w:r>
    </w:p>
    <w:p w14:paraId="200D117E" w14:textId="4B2010F7" w:rsidR="00126117" w:rsidRPr="006C626F" w:rsidRDefault="00126117" w:rsidP="00126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26F">
        <w:rPr>
          <w:rFonts w:ascii="Times New Roman" w:hAnsi="Times New Roman" w:cs="Times New Roman"/>
          <w:b/>
          <w:bCs/>
          <w:sz w:val="24"/>
          <w:szCs w:val="24"/>
        </w:rPr>
        <w:t>11.1</w:t>
      </w:r>
      <w:r w:rsidR="002C3A28" w:rsidRPr="006C626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C62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C626F">
        <w:rPr>
          <w:rFonts w:ascii="Times New Roman" w:hAnsi="Times New Roman" w:cs="Times New Roman"/>
          <w:sz w:val="24"/>
          <w:szCs w:val="24"/>
        </w:rPr>
        <w:t xml:space="preserve">Соглашаясь с Правилами </w:t>
      </w:r>
      <w:r w:rsidR="004853E9" w:rsidRPr="006C626F">
        <w:rPr>
          <w:rFonts w:ascii="Times New Roman" w:hAnsi="Times New Roman" w:cs="Times New Roman"/>
          <w:sz w:val="24"/>
          <w:szCs w:val="24"/>
        </w:rPr>
        <w:t>Акции</w:t>
      </w:r>
      <w:r w:rsidRPr="006C626F">
        <w:rPr>
          <w:rFonts w:ascii="Times New Roman" w:hAnsi="Times New Roman" w:cs="Times New Roman"/>
          <w:sz w:val="24"/>
          <w:szCs w:val="24"/>
        </w:rPr>
        <w:t xml:space="preserve">, Участник </w:t>
      </w:r>
      <w:r w:rsidR="004853E9" w:rsidRPr="006C626F">
        <w:rPr>
          <w:rFonts w:ascii="Times New Roman" w:hAnsi="Times New Roman" w:cs="Times New Roman"/>
          <w:sz w:val="24"/>
          <w:szCs w:val="24"/>
        </w:rPr>
        <w:t>Акции</w:t>
      </w:r>
      <w:r w:rsidRPr="006C626F">
        <w:rPr>
          <w:rFonts w:ascii="Times New Roman" w:hAnsi="Times New Roman" w:cs="Times New Roman"/>
          <w:sz w:val="24"/>
          <w:szCs w:val="24"/>
        </w:rPr>
        <w:t>, автоматически становится подписчиком на информационную рассылку от Организатора. Таким образом, Участник дает согласие на получение новостей от Организатора на свой адрес электронной почты, а также на передачу своих данных партнерским организациям Организатора, принявших на себя обязательство о конфиденциальности.</w:t>
      </w:r>
    </w:p>
    <w:p w14:paraId="3064D92E" w14:textId="509EADD0" w:rsidR="00126117" w:rsidRPr="006C626F" w:rsidRDefault="00126117" w:rsidP="00126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26F">
        <w:rPr>
          <w:rFonts w:ascii="Times New Roman" w:hAnsi="Times New Roman" w:cs="Times New Roman"/>
          <w:b/>
          <w:sz w:val="24"/>
          <w:szCs w:val="24"/>
        </w:rPr>
        <w:t>11.</w:t>
      </w:r>
      <w:r w:rsidR="00FE0DEC" w:rsidRPr="006C626F">
        <w:rPr>
          <w:rFonts w:ascii="Times New Roman" w:hAnsi="Times New Roman" w:cs="Times New Roman"/>
          <w:b/>
          <w:sz w:val="24"/>
          <w:szCs w:val="24"/>
        </w:rPr>
        <w:t>1</w:t>
      </w:r>
      <w:r w:rsidR="002C3A28" w:rsidRPr="006C626F">
        <w:rPr>
          <w:rFonts w:ascii="Times New Roman" w:hAnsi="Times New Roman" w:cs="Times New Roman"/>
          <w:b/>
          <w:sz w:val="24"/>
          <w:szCs w:val="24"/>
        </w:rPr>
        <w:t>7</w:t>
      </w:r>
      <w:r w:rsidRPr="006C626F">
        <w:rPr>
          <w:rFonts w:ascii="Times New Roman" w:hAnsi="Times New Roman" w:cs="Times New Roman"/>
          <w:b/>
          <w:sz w:val="24"/>
          <w:szCs w:val="24"/>
        </w:rPr>
        <w:t>.</w:t>
      </w:r>
      <w:r w:rsidRPr="006C626F">
        <w:rPr>
          <w:rFonts w:ascii="Times New Roman" w:hAnsi="Times New Roman" w:cs="Times New Roman"/>
          <w:sz w:val="24"/>
          <w:szCs w:val="24"/>
        </w:rPr>
        <w:t xml:space="preserve"> </w:t>
      </w:r>
      <w:r w:rsidRPr="006C626F">
        <w:rPr>
          <w:rFonts w:ascii="Times New Roman" w:hAnsi="Times New Roman"/>
          <w:sz w:val="24"/>
          <w:szCs w:val="24"/>
        </w:rPr>
        <w:t xml:space="preserve">Участие в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 xml:space="preserve"> подтверждает факт предоставления Участником Организатору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="17CD1A41" w:rsidRPr="006C626F">
        <w:rPr>
          <w:rFonts w:ascii="Times New Roman" w:hAnsi="Times New Roman"/>
          <w:sz w:val="24"/>
          <w:szCs w:val="24"/>
        </w:rPr>
        <w:t xml:space="preserve"> и </w:t>
      </w:r>
      <w:r w:rsidRPr="006C626F">
        <w:rPr>
          <w:rFonts w:ascii="Times New Roman" w:hAnsi="Times New Roman"/>
          <w:sz w:val="24"/>
          <w:szCs w:val="24"/>
        </w:rPr>
        <w:t xml:space="preserve">партнерам Организатора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 xml:space="preserve"> согласия на обработку персональных данных в целях проведения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 xml:space="preserve">. Обработка персональных данных будет осуществляться Организатором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 xml:space="preserve">, партнерами, действующими по поручению Организатора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 xml:space="preserve">, с соблюдением принципов и правил, предусмотренных </w:t>
      </w:r>
      <w:r w:rsidR="00F773FF" w:rsidRPr="006C626F">
        <w:rPr>
          <w:rFonts w:ascii="Times New Roman" w:hAnsi="Times New Roman"/>
          <w:sz w:val="24"/>
          <w:szCs w:val="24"/>
        </w:rPr>
        <w:t>Законом Кыргызской Республики от 14 апреля 2008 года № 58 «Об информации персонального характера»</w:t>
      </w:r>
      <w:r w:rsidRPr="006C626F">
        <w:rPr>
          <w:rFonts w:ascii="Times New Roman" w:hAnsi="Times New Roman"/>
          <w:sz w:val="24"/>
          <w:szCs w:val="24"/>
        </w:rPr>
        <w:t xml:space="preserve"> (далее – Закон «О персональных данных»). Факт участия в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 xml:space="preserve"> является свободным, конкретным, информированным и сознательным выражением согласия Участника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 xml:space="preserve"> на обработку Организатором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 xml:space="preserve">, партнерами, действующим по поручению Организатора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 xml:space="preserve">, его персональных данных любыми способами, необходимыми в целях проведения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 xml:space="preserve">, и в порядке, предусмотренном настоящими Правилами. Под персональными данными в целях настоящих Правил понимаются персональные данные Участников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 xml:space="preserve"> – субъектов персональных данных, - как они определены в Законе «О персональных данных». Согласие на обработку персональных данных предоставляется Участником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 xml:space="preserve"> на весь срок проведения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 xml:space="preserve"> и до истечения </w:t>
      </w:r>
      <w:r w:rsidR="00790833" w:rsidRPr="006C626F">
        <w:rPr>
          <w:rFonts w:ascii="Times New Roman" w:hAnsi="Times New Roman"/>
          <w:sz w:val="24"/>
          <w:szCs w:val="24"/>
        </w:rPr>
        <w:t xml:space="preserve">3 </w:t>
      </w:r>
      <w:r w:rsidRPr="006C626F">
        <w:rPr>
          <w:rFonts w:ascii="Times New Roman" w:hAnsi="Times New Roman"/>
          <w:sz w:val="24"/>
          <w:szCs w:val="24"/>
        </w:rPr>
        <w:t>(</w:t>
      </w:r>
      <w:r w:rsidR="00790833" w:rsidRPr="006C626F">
        <w:rPr>
          <w:rFonts w:ascii="Times New Roman" w:hAnsi="Times New Roman"/>
          <w:sz w:val="24"/>
          <w:szCs w:val="24"/>
        </w:rPr>
        <w:t>трех</w:t>
      </w:r>
      <w:r w:rsidRPr="006C626F">
        <w:rPr>
          <w:rFonts w:ascii="Times New Roman" w:hAnsi="Times New Roman"/>
          <w:sz w:val="24"/>
          <w:szCs w:val="24"/>
        </w:rPr>
        <w:t xml:space="preserve">) лет после ее окончания. Участник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 xml:space="preserve"> вправе в любое время отозвать свое согласие на обработку </w:t>
      </w:r>
      <w:r w:rsidR="50935261" w:rsidRPr="006C626F">
        <w:rPr>
          <w:rFonts w:ascii="Times New Roman" w:hAnsi="Times New Roman"/>
          <w:sz w:val="24"/>
          <w:szCs w:val="24"/>
        </w:rPr>
        <w:t>персональных</w:t>
      </w:r>
      <w:r w:rsidRPr="006C626F">
        <w:rPr>
          <w:rFonts w:ascii="Times New Roman" w:hAnsi="Times New Roman"/>
          <w:sz w:val="24"/>
          <w:szCs w:val="24"/>
        </w:rPr>
        <w:t xml:space="preserve"> данных, направив Организатору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 xml:space="preserve"> соответствующее уведомление заказным письмом с уведомлением о вручении. Участники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 xml:space="preserve"> имеют иные права субъектов персональных данных, предусмотренные Законом «О персональных данных». Отзыв Участником согласия на обработку персональных данных автоматически влечет за собой его выход из участия в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 xml:space="preserve"> и делает невозможным получение Приза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 xml:space="preserve">. Организатор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 xml:space="preserve"> вправе отказать Участнику в Призе или потребовать его возврата (в натуре, либо денежного </w:t>
      </w:r>
      <w:r w:rsidRPr="006C626F">
        <w:rPr>
          <w:rFonts w:ascii="Times New Roman" w:hAnsi="Times New Roman"/>
          <w:sz w:val="24"/>
          <w:szCs w:val="24"/>
        </w:rPr>
        <w:lastRenderedPageBreak/>
        <w:t xml:space="preserve">эквивалента) если Приз был востребован до отзыва согласия на обработку персональных данных Участником. После получения уведомления Участника об отзыве согласия на обработку персональных данных Организатор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 xml:space="preserve"> обязан прекратить их обработку и обеспечить прекращение такой обработки лицом, действующим по поручению Организатора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 xml:space="preserve">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другим лицом, действующим по поручению Организатора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 xml:space="preserve">) в срок, не превышающий 90 (девяносто) дней с даты поступления указанного отзыва, за исключением случаев, когда Организатор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 xml:space="preserve"> вправе осуществлять обработку персональных данных без согласия субъекта персональных данных на основаниях, предусмотренных Законом «О персональных данных» или другими законами</w:t>
      </w:r>
      <w:r w:rsidR="00734EF7">
        <w:rPr>
          <w:rFonts w:ascii="Times New Roman" w:hAnsi="Times New Roman"/>
          <w:sz w:val="24"/>
          <w:szCs w:val="24"/>
        </w:rPr>
        <w:t xml:space="preserve"> КР</w:t>
      </w:r>
      <w:r w:rsidRPr="006C626F">
        <w:rPr>
          <w:rFonts w:ascii="Times New Roman" w:hAnsi="Times New Roman"/>
          <w:sz w:val="24"/>
          <w:szCs w:val="24"/>
        </w:rPr>
        <w:t xml:space="preserve">. Предоставление Участником неактуальных, недостоверных и (или) неточных данных при регистрации на Интернет-сайтах для участия в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 xml:space="preserve">, равно как и последующее непредоставление либо предоставление неактуальных (неверных) и (или) неточных (некорректных) данных освобождает Организатора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 xml:space="preserve"> от обязанности по передаче Приза Победителю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 xml:space="preserve"> и автоматически влечет за собой выход такого Участника из участия в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 xml:space="preserve">. Все персональные данные, сообщенные Участниками для участия в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 xml:space="preserve">, будут храниться в соответствии с условиями действующего законодательства </w:t>
      </w:r>
      <w:r w:rsidR="006B6BA7" w:rsidRPr="006C626F">
        <w:rPr>
          <w:rFonts w:ascii="Times New Roman" w:hAnsi="Times New Roman"/>
          <w:sz w:val="24"/>
          <w:szCs w:val="24"/>
        </w:rPr>
        <w:t>КР</w:t>
      </w:r>
      <w:r w:rsidRPr="006C626F">
        <w:rPr>
          <w:rFonts w:ascii="Times New Roman" w:hAnsi="Times New Roman"/>
          <w:sz w:val="24"/>
          <w:szCs w:val="24"/>
        </w:rPr>
        <w:t>.</w:t>
      </w:r>
    </w:p>
    <w:p w14:paraId="27EC7B5A" w14:textId="34462A14" w:rsidR="00126117" w:rsidRPr="006C626F" w:rsidRDefault="00126117" w:rsidP="00126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26F">
        <w:rPr>
          <w:rFonts w:ascii="Times New Roman" w:hAnsi="Times New Roman"/>
          <w:b/>
          <w:sz w:val="24"/>
          <w:szCs w:val="24"/>
        </w:rPr>
        <w:t>11.</w:t>
      </w:r>
      <w:r w:rsidR="00FE0DEC" w:rsidRPr="006C626F">
        <w:rPr>
          <w:rFonts w:ascii="Times New Roman" w:hAnsi="Times New Roman"/>
          <w:b/>
          <w:sz w:val="24"/>
          <w:szCs w:val="24"/>
        </w:rPr>
        <w:t>1</w:t>
      </w:r>
      <w:r w:rsidR="002C3A28" w:rsidRPr="006C626F">
        <w:rPr>
          <w:rFonts w:ascii="Times New Roman" w:hAnsi="Times New Roman"/>
          <w:b/>
          <w:sz w:val="24"/>
          <w:szCs w:val="24"/>
        </w:rPr>
        <w:t>8</w:t>
      </w:r>
      <w:r w:rsidRPr="006C626F">
        <w:rPr>
          <w:rFonts w:ascii="Times New Roman" w:hAnsi="Times New Roman"/>
          <w:b/>
          <w:sz w:val="24"/>
          <w:szCs w:val="24"/>
        </w:rPr>
        <w:t>.</w:t>
      </w:r>
      <w:r w:rsidRPr="006C626F">
        <w:rPr>
          <w:rFonts w:ascii="Times New Roman" w:hAnsi="Times New Roman"/>
          <w:sz w:val="24"/>
          <w:szCs w:val="24"/>
        </w:rPr>
        <w:t xml:space="preserve"> Организатор, а также лица, уполномоченные Организатором на организацию и проведение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>, не несут ответственности за технические сбои сети оператора связи или интернет-провайдера, к которой подключен компьютер Участника; за действия/бездействия оператора сотовой или интернет</w:t>
      </w:r>
      <w:r w:rsidR="609892E4" w:rsidRPr="006C626F">
        <w:rPr>
          <w:rFonts w:ascii="Times New Roman" w:hAnsi="Times New Roman"/>
          <w:sz w:val="24"/>
          <w:szCs w:val="24"/>
        </w:rPr>
        <w:t>-</w:t>
      </w:r>
      <w:r w:rsidRPr="006C626F">
        <w:rPr>
          <w:rFonts w:ascii="Times New Roman" w:hAnsi="Times New Roman"/>
          <w:sz w:val="24"/>
          <w:szCs w:val="24"/>
        </w:rPr>
        <w:t>связи, к которой подключен компьютер Участника.</w:t>
      </w:r>
    </w:p>
    <w:p w14:paraId="0BDEE4E6" w14:textId="604760B8" w:rsidR="00291F93" w:rsidRPr="006C626F" w:rsidRDefault="00126117" w:rsidP="00A553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626F">
        <w:rPr>
          <w:rFonts w:ascii="Times New Roman" w:hAnsi="Times New Roman"/>
          <w:b/>
          <w:sz w:val="24"/>
          <w:szCs w:val="24"/>
        </w:rPr>
        <w:t>11.</w:t>
      </w:r>
      <w:r w:rsidR="002C3A28" w:rsidRPr="006C626F">
        <w:rPr>
          <w:rFonts w:ascii="Times New Roman" w:hAnsi="Times New Roman"/>
          <w:b/>
          <w:sz w:val="24"/>
          <w:szCs w:val="24"/>
        </w:rPr>
        <w:t>19</w:t>
      </w:r>
      <w:r w:rsidRPr="006C626F">
        <w:rPr>
          <w:rFonts w:ascii="Times New Roman" w:hAnsi="Times New Roman"/>
          <w:b/>
          <w:sz w:val="24"/>
          <w:szCs w:val="24"/>
        </w:rPr>
        <w:t>.</w:t>
      </w:r>
      <w:r w:rsidRPr="006C626F">
        <w:rPr>
          <w:rFonts w:ascii="Times New Roman" w:hAnsi="Times New Roman"/>
          <w:sz w:val="24"/>
          <w:szCs w:val="24"/>
        </w:rPr>
        <w:t xml:space="preserve"> Термины, употребляемые в настоящих Правилах, относятся исключительно к настоящей </w:t>
      </w:r>
      <w:r w:rsidR="004853E9" w:rsidRPr="006C626F">
        <w:rPr>
          <w:rFonts w:ascii="Times New Roman" w:hAnsi="Times New Roman"/>
          <w:sz w:val="24"/>
          <w:szCs w:val="24"/>
        </w:rPr>
        <w:t>Акции</w:t>
      </w:r>
      <w:r w:rsidRPr="006C626F">
        <w:rPr>
          <w:rFonts w:ascii="Times New Roman" w:hAnsi="Times New Roman"/>
          <w:sz w:val="24"/>
          <w:szCs w:val="24"/>
        </w:rPr>
        <w:t>.</w:t>
      </w:r>
    </w:p>
    <w:p w14:paraId="6DF5C157" w14:textId="4A0371EE" w:rsidR="002E7849" w:rsidRPr="006C626F" w:rsidRDefault="002E7849" w:rsidP="00A55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26F">
        <w:rPr>
          <w:rFonts w:ascii="Times New Roman" w:hAnsi="Times New Roman"/>
          <w:b/>
          <w:bCs/>
          <w:sz w:val="24"/>
          <w:szCs w:val="24"/>
        </w:rPr>
        <w:t>11.20</w:t>
      </w:r>
      <w:r w:rsidRPr="006C626F">
        <w:rPr>
          <w:rFonts w:ascii="Times New Roman" w:hAnsi="Times New Roman"/>
          <w:sz w:val="24"/>
          <w:szCs w:val="24"/>
        </w:rPr>
        <w:t xml:space="preserve">. </w:t>
      </w:r>
      <w:r w:rsidR="004853E9" w:rsidRPr="006C626F">
        <w:rPr>
          <w:rFonts w:ascii="Times New Roman" w:hAnsi="Times New Roman"/>
          <w:sz w:val="24"/>
          <w:szCs w:val="24"/>
        </w:rPr>
        <w:t>Акция</w:t>
      </w:r>
      <w:r w:rsidRPr="006C626F">
        <w:rPr>
          <w:rFonts w:ascii="Times New Roman" w:hAnsi="Times New Roman"/>
          <w:sz w:val="24"/>
          <w:szCs w:val="24"/>
        </w:rPr>
        <w:t xml:space="preserve"> проводится на территории </w:t>
      </w:r>
      <w:r w:rsidR="006B6BA7" w:rsidRPr="006C626F">
        <w:rPr>
          <w:rFonts w:ascii="Times New Roman" w:hAnsi="Times New Roman"/>
          <w:sz w:val="24"/>
          <w:szCs w:val="24"/>
        </w:rPr>
        <w:t>КР</w:t>
      </w:r>
      <w:r w:rsidRPr="006C626F">
        <w:rPr>
          <w:rFonts w:ascii="Times New Roman" w:hAnsi="Times New Roman"/>
          <w:sz w:val="24"/>
          <w:szCs w:val="24"/>
        </w:rPr>
        <w:t>.</w:t>
      </w:r>
    </w:p>
    <w:sectPr w:rsidR="002E7849" w:rsidRPr="006C626F">
      <w:headerReference w:type="default" r:id="rId24"/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6964" w14:textId="77777777" w:rsidR="008627BD" w:rsidRDefault="008627BD" w:rsidP="001B4D30">
      <w:pPr>
        <w:spacing w:after="0" w:line="240" w:lineRule="auto"/>
      </w:pPr>
      <w:r>
        <w:separator/>
      </w:r>
    </w:p>
  </w:endnote>
  <w:endnote w:type="continuationSeparator" w:id="0">
    <w:p w14:paraId="7051D188" w14:textId="77777777" w:rsidR="008627BD" w:rsidRDefault="008627BD" w:rsidP="001B4D30">
      <w:pPr>
        <w:spacing w:after="0" w:line="240" w:lineRule="auto"/>
      </w:pPr>
      <w:r>
        <w:continuationSeparator/>
      </w:r>
    </w:p>
  </w:endnote>
  <w:endnote w:type="continuationNotice" w:id="1">
    <w:p w14:paraId="6E6E8849" w14:textId="77777777" w:rsidR="008627BD" w:rsidRDefault="008627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Ori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886E0C5" w14:paraId="7578D1FF" w14:textId="77777777" w:rsidTr="0886E0C5">
      <w:tc>
        <w:tcPr>
          <w:tcW w:w="3115" w:type="dxa"/>
        </w:tcPr>
        <w:p w14:paraId="4F025189" w14:textId="77DF969B" w:rsidR="0886E0C5" w:rsidRDefault="0886E0C5" w:rsidP="0886E0C5">
          <w:pPr>
            <w:pStyle w:val="af4"/>
            <w:ind w:left="-115"/>
          </w:pPr>
        </w:p>
      </w:tc>
      <w:tc>
        <w:tcPr>
          <w:tcW w:w="3115" w:type="dxa"/>
        </w:tcPr>
        <w:p w14:paraId="4D8353C2" w14:textId="478344A1" w:rsidR="0886E0C5" w:rsidRDefault="0886E0C5" w:rsidP="0886E0C5">
          <w:pPr>
            <w:pStyle w:val="af4"/>
            <w:jc w:val="center"/>
          </w:pPr>
        </w:p>
      </w:tc>
      <w:tc>
        <w:tcPr>
          <w:tcW w:w="3115" w:type="dxa"/>
        </w:tcPr>
        <w:p w14:paraId="1C6D2B03" w14:textId="31E3FEF0" w:rsidR="0886E0C5" w:rsidRDefault="0886E0C5" w:rsidP="0886E0C5">
          <w:pPr>
            <w:pStyle w:val="af4"/>
            <w:ind w:right="-115"/>
            <w:jc w:val="right"/>
          </w:pPr>
        </w:p>
      </w:tc>
    </w:tr>
  </w:tbl>
  <w:p w14:paraId="5A36F928" w14:textId="0B1D045E" w:rsidR="0886E0C5" w:rsidRDefault="0886E0C5" w:rsidP="0886E0C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939D" w14:textId="77777777" w:rsidR="008627BD" w:rsidRDefault="008627BD" w:rsidP="001B4D30">
      <w:pPr>
        <w:spacing w:after="0" w:line="240" w:lineRule="auto"/>
      </w:pPr>
      <w:r>
        <w:separator/>
      </w:r>
    </w:p>
  </w:footnote>
  <w:footnote w:type="continuationSeparator" w:id="0">
    <w:p w14:paraId="6D5633BC" w14:textId="77777777" w:rsidR="008627BD" w:rsidRDefault="008627BD" w:rsidP="001B4D30">
      <w:pPr>
        <w:spacing w:after="0" w:line="240" w:lineRule="auto"/>
      </w:pPr>
      <w:r>
        <w:continuationSeparator/>
      </w:r>
    </w:p>
  </w:footnote>
  <w:footnote w:type="continuationNotice" w:id="1">
    <w:p w14:paraId="1D4E5A21" w14:textId="77777777" w:rsidR="008627BD" w:rsidRDefault="008627BD">
      <w:pPr>
        <w:spacing w:after="0" w:line="240" w:lineRule="auto"/>
      </w:pPr>
    </w:p>
  </w:footnote>
  <w:footnote w:id="2">
    <w:p w14:paraId="0E3EAF02" w14:textId="2CBB3A1D" w:rsidR="00EB5AF1" w:rsidRDefault="00EB5AF1" w:rsidP="00EA3024">
      <w:pPr>
        <w:pStyle w:val="ae"/>
      </w:pPr>
      <w:r>
        <w:rPr>
          <w:rStyle w:val="af3"/>
        </w:rPr>
        <w:footnoteRef/>
      </w:r>
      <w:r>
        <w:t xml:space="preserve"> </w:t>
      </w:r>
      <w:r w:rsidR="00203FD7">
        <w:t>Например, в заданный период произошло</w:t>
      </w:r>
      <w:r>
        <w:t>:</w:t>
      </w:r>
    </w:p>
    <w:p w14:paraId="15CC9C32" w14:textId="02C912B8" w:rsidR="00EB5AF1" w:rsidRDefault="00EB5AF1" w:rsidP="00EA3024">
      <w:pPr>
        <w:pStyle w:val="ae"/>
        <w:numPr>
          <w:ilvl w:val="0"/>
          <w:numId w:val="17"/>
        </w:numPr>
      </w:pPr>
      <w:r>
        <w:t>покупк</w:t>
      </w:r>
      <w:r w:rsidR="00203FD7">
        <w:t>а</w:t>
      </w:r>
      <w:r>
        <w:t xml:space="preserve"> на </w:t>
      </w:r>
      <w:r w:rsidR="00203FD7">
        <w:t>1</w:t>
      </w:r>
      <w:r w:rsidR="009342D0">
        <w:t>300 сом</w:t>
      </w:r>
      <w:r w:rsidR="00203FD7">
        <w:t xml:space="preserve"> </w:t>
      </w:r>
      <w:r w:rsidR="00644DBB">
        <w:t>с НДС до применения всех скидок Партнера Бренда</w:t>
      </w:r>
      <w:r>
        <w:t xml:space="preserve">, в этом случае Партнер </w:t>
      </w:r>
      <w:r w:rsidR="00203FD7">
        <w:t>получает 1 активационный код;</w:t>
      </w:r>
    </w:p>
    <w:p w14:paraId="6590F40B" w14:textId="01CDAC79" w:rsidR="00EB5AF1" w:rsidRDefault="00EB5AF1" w:rsidP="00EA3024">
      <w:pPr>
        <w:pStyle w:val="ae"/>
        <w:numPr>
          <w:ilvl w:val="0"/>
          <w:numId w:val="17"/>
        </w:numPr>
      </w:pPr>
      <w:r>
        <w:t>покупк</w:t>
      </w:r>
      <w:r w:rsidR="00203FD7">
        <w:t>а</w:t>
      </w:r>
      <w:r>
        <w:t xml:space="preserve"> на </w:t>
      </w:r>
      <w:r w:rsidR="009342D0">
        <w:t xml:space="preserve">2400 сом </w:t>
      </w:r>
      <w:r w:rsidR="00203FD7">
        <w:t xml:space="preserve"> </w:t>
      </w:r>
      <w:r w:rsidR="00644DBB">
        <w:t xml:space="preserve"> - </w:t>
      </w:r>
      <w:r>
        <w:t xml:space="preserve">Партнер </w:t>
      </w:r>
      <w:r w:rsidR="00203FD7">
        <w:t>получает 2 активационных кода;</w:t>
      </w:r>
    </w:p>
    <w:p w14:paraId="04EF2796" w14:textId="3A5D795F" w:rsidR="00EB5AF1" w:rsidRDefault="00EB5AF1" w:rsidP="00EA3024">
      <w:pPr>
        <w:pStyle w:val="ae"/>
        <w:numPr>
          <w:ilvl w:val="0"/>
          <w:numId w:val="17"/>
        </w:numPr>
      </w:pPr>
      <w:r>
        <w:t>покупк</w:t>
      </w:r>
      <w:r w:rsidR="00203FD7">
        <w:t>а</w:t>
      </w:r>
      <w:r>
        <w:t xml:space="preserve"> на </w:t>
      </w:r>
      <w:r w:rsidR="009342D0">
        <w:t>13000 сом</w:t>
      </w:r>
      <w:r w:rsidR="00203FD7">
        <w:t xml:space="preserve"> </w:t>
      </w:r>
      <w:r>
        <w:t>и еще одн</w:t>
      </w:r>
      <w:r w:rsidR="00203FD7">
        <w:t>а</w:t>
      </w:r>
      <w:r>
        <w:t xml:space="preserve"> покупк</w:t>
      </w:r>
      <w:r w:rsidR="00203FD7">
        <w:t>а</w:t>
      </w:r>
      <w:r>
        <w:t xml:space="preserve"> на </w:t>
      </w:r>
      <w:r w:rsidR="009342D0">
        <w:t>1300 сом</w:t>
      </w:r>
      <w:r w:rsidR="00203FD7">
        <w:t xml:space="preserve"> </w:t>
      </w:r>
      <w:r w:rsidR="00644DBB">
        <w:t>-</w:t>
      </w:r>
      <w:r>
        <w:t xml:space="preserve"> Партнер </w:t>
      </w:r>
      <w:r w:rsidR="00203FD7">
        <w:t>получает 10+1= 11 активационных кодов</w:t>
      </w:r>
      <w:r>
        <w:t>.</w:t>
      </w:r>
    </w:p>
    <w:p w14:paraId="603082D2" w14:textId="05B95EC8" w:rsidR="00EB5AF1" w:rsidRDefault="00EB5AF1" w:rsidP="00EA3024">
      <w:pPr>
        <w:pStyle w:val="af1"/>
      </w:pPr>
      <w:proofErr w:type="gramStart"/>
      <w:r>
        <w:t xml:space="preserve">Для вычисления количества </w:t>
      </w:r>
      <w:r w:rsidR="00203FD7">
        <w:t>кодов</w:t>
      </w:r>
      <w:r>
        <w:t>,</w:t>
      </w:r>
      <w:proofErr w:type="gramEnd"/>
      <w:r>
        <w:t xml:space="preserve"> </w:t>
      </w:r>
      <w:r w:rsidR="00203FD7">
        <w:t xml:space="preserve">общая сумма каждого отдельного заказа </w:t>
      </w:r>
      <w:r>
        <w:t xml:space="preserve">делится на </w:t>
      </w:r>
      <w:r w:rsidR="00203FD7">
        <w:t>1</w:t>
      </w:r>
      <w:r w:rsidR="009342D0">
        <w:t>2</w:t>
      </w:r>
      <w:r w:rsidR="00203FD7">
        <w:t>00</w:t>
      </w:r>
      <w:r>
        <w:t xml:space="preserve"> и округляется вниз до </w:t>
      </w:r>
      <w:r w:rsidR="009342D0">
        <w:t>1200 сом.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886E0C5" w14:paraId="4DC9B578" w14:textId="77777777" w:rsidTr="0886E0C5">
      <w:tc>
        <w:tcPr>
          <w:tcW w:w="3115" w:type="dxa"/>
        </w:tcPr>
        <w:p w14:paraId="4C593258" w14:textId="1F97AE3C" w:rsidR="0886E0C5" w:rsidRDefault="0886E0C5" w:rsidP="0886E0C5">
          <w:pPr>
            <w:pStyle w:val="af4"/>
            <w:ind w:left="-115"/>
          </w:pPr>
        </w:p>
      </w:tc>
      <w:tc>
        <w:tcPr>
          <w:tcW w:w="3115" w:type="dxa"/>
        </w:tcPr>
        <w:p w14:paraId="289E3034" w14:textId="41B28C90" w:rsidR="0886E0C5" w:rsidRDefault="0886E0C5" w:rsidP="0886E0C5">
          <w:pPr>
            <w:pStyle w:val="af4"/>
            <w:jc w:val="center"/>
          </w:pPr>
        </w:p>
      </w:tc>
      <w:tc>
        <w:tcPr>
          <w:tcW w:w="3115" w:type="dxa"/>
        </w:tcPr>
        <w:p w14:paraId="3A436B20" w14:textId="206306E4" w:rsidR="0886E0C5" w:rsidRDefault="0886E0C5" w:rsidP="0886E0C5">
          <w:pPr>
            <w:pStyle w:val="af4"/>
            <w:ind w:right="-115"/>
            <w:jc w:val="right"/>
          </w:pPr>
        </w:p>
      </w:tc>
    </w:tr>
  </w:tbl>
  <w:p w14:paraId="2F19B84F" w14:textId="745A86E7" w:rsidR="0886E0C5" w:rsidRDefault="0886E0C5" w:rsidP="0886E0C5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EAF62"/>
    <w:multiLevelType w:val="hybridMultilevel"/>
    <w:tmpl w:val="8BBC8D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0AC6F6"/>
    <w:multiLevelType w:val="hybridMultilevel"/>
    <w:tmpl w:val="1CC8AD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8A2876"/>
    <w:multiLevelType w:val="hybridMultilevel"/>
    <w:tmpl w:val="0320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B4432"/>
    <w:multiLevelType w:val="hybridMultilevel"/>
    <w:tmpl w:val="DFA41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45C11"/>
    <w:multiLevelType w:val="hybridMultilevel"/>
    <w:tmpl w:val="84C8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350C"/>
    <w:multiLevelType w:val="hybridMultilevel"/>
    <w:tmpl w:val="AB10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D5CFE"/>
    <w:multiLevelType w:val="hybridMultilevel"/>
    <w:tmpl w:val="07D4D8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08B7587"/>
    <w:multiLevelType w:val="hybridMultilevel"/>
    <w:tmpl w:val="BC4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AA14"/>
    <w:multiLevelType w:val="hybridMultilevel"/>
    <w:tmpl w:val="042E43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692150B"/>
    <w:multiLevelType w:val="hybridMultilevel"/>
    <w:tmpl w:val="005E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01D05"/>
    <w:multiLevelType w:val="hybridMultilevel"/>
    <w:tmpl w:val="FD149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B5208"/>
    <w:multiLevelType w:val="hybridMultilevel"/>
    <w:tmpl w:val="71AC37D0"/>
    <w:lvl w:ilvl="0" w:tplc="508A2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D7F9F"/>
    <w:multiLevelType w:val="multilevel"/>
    <w:tmpl w:val="69B826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5BC67E0"/>
    <w:multiLevelType w:val="hybridMultilevel"/>
    <w:tmpl w:val="851CE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B3FAB"/>
    <w:multiLevelType w:val="hybridMultilevel"/>
    <w:tmpl w:val="697C3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82D9E"/>
    <w:multiLevelType w:val="hybridMultilevel"/>
    <w:tmpl w:val="70DAC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75E32"/>
    <w:multiLevelType w:val="hybridMultilevel"/>
    <w:tmpl w:val="C98C8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15EF6"/>
    <w:multiLevelType w:val="hybridMultilevel"/>
    <w:tmpl w:val="0D0E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94E58"/>
    <w:multiLevelType w:val="hybridMultilevel"/>
    <w:tmpl w:val="82465C6E"/>
    <w:lvl w:ilvl="0" w:tplc="69987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8AB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BAEC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1E04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B3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6A9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E48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E16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8A9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F7CF7B"/>
    <w:multiLevelType w:val="hybridMultilevel"/>
    <w:tmpl w:val="967D0A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9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17"/>
  </w:num>
  <w:num w:numId="10">
    <w:abstractNumId w:val="16"/>
  </w:num>
  <w:num w:numId="11">
    <w:abstractNumId w:val="3"/>
  </w:num>
  <w:num w:numId="12">
    <w:abstractNumId w:val="13"/>
  </w:num>
  <w:num w:numId="13">
    <w:abstractNumId w:val="15"/>
  </w:num>
  <w:num w:numId="14">
    <w:abstractNumId w:val="11"/>
  </w:num>
  <w:num w:numId="15">
    <w:abstractNumId w:val="7"/>
  </w:num>
  <w:num w:numId="16">
    <w:abstractNumId w:val="10"/>
  </w:num>
  <w:num w:numId="17">
    <w:abstractNumId w:val="14"/>
  </w:num>
  <w:num w:numId="18">
    <w:abstractNumId w:val="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46"/>
    <w:rsid w:val="000000B8"/>
    <w:rsid w:val="00002AB1"/>
    <w:rsid w:val="00004125"/>
    <w:rsid w:val="00006D3F"/>
    <w:rsid w:val="0000788F"/>
    <w:rsid w:val="00010F78"/>
    <w:rsid w:val="00012F3C"/>
    <w:rsid w:val="00022719"/>
    <w:rsid w:val="00023383"/>
    <w:rsid w:val="00025254"/>
    <w:rsid w:val="00025ABF"/>
    <w:rsid w:val="00027200"/>
    <w:rsid w:val="00033141"/>
    <w:rsid w:val="0003503B"/>
    <w:rsid w:val="00037434"/>
    <w:rsid w:val="00037692"/>
    <w:rsid w:val="00037A52"/>
    <w:rsid w:val="00042C89"/>
    <w:rsid w:val="00042EB5"/>
    <w:rsid w:val="00043CD8"/>
    <w:rsid w:val="00047A2E"/>
    <w:rsid w:val="00050680"/>
    <w:rsid w:val="00051750"/>
    <w:rsid w:val="00053204"/>
    <w:rsid w:val="00053475"/>
    <w:rsid w:val="00053A23"/>
    <w:rsid w:val="00054746"/>
    <w:rsid w:val="000564E2"/>
    <w:rsid w:val="000677D5"/>
    <w:rsid w:val="00070466"/>
    <w:rsid w:val="00074C52"/>
    <w:rsid w:val="00075576"/>
    <w:rsid w:val="00090059"/>
    <w:rsid w:val="000921EA"/>
    <w:rsid w:val="00092F2A"/>
    <w:rsid w:val="000A05F9"/>
    <w:rsid w:val="000A23AD"/>
    <w:rsid w:val="000A4AEC"/>
    <w:rsid w:val="000A5420"/>
    <w:rsid w:val="000A6A86"/>
    <w:rsid w:val="000B0B14"/>
    <w:rsid w:val="000B0C44"/>
    <w:rsid w:val="000B0D7B"/>
    <w:rsid w:val="000B1DFC"/>
    <w:rsid w:val="000B33B6"/>
    <w:rsid w:val="000B3F22"/>
    <w:rsid w:val="000B6972"/>
    <w:rsid w:val="000C0393"/>
    <w:rsid w:val="000C1459"/>
    <w:rsid w:val="000C1FD5"/>
    <w:rsid w:val="000C3A07"/>
    <w:rsid w:val="000C3F06"/>
    <w:rsid w:val="000C5B21"/>
    <w:rsid w:val="000C6797"/>
    <w:rsid w:val="000D10A9"/>
    <w:rsid w:val="000D1148"/>
    <w:rsid w:val="000D2ED7"/>
    <w:rsid w:val="000D56FE"/>
    <w:rsid w:val="000D5D98"/>
    <w:rsid w:val="000E1483"/>
    <w:rsid w:val="000E2ADF"/>
    <w:rsid w:val="000E38DA"/>
    <w:rsid w:val="000E7637"/>
    <w:rsid w:val="000F19CA"/>
    <w:rsid w:val="000F30E8"/>
    <w:rsid w:val="000F3361"/>
    <w:rsid w:val="000F3DA6"/>
    <w:rsid w:val="000F598F"/>
    <w:rsid w:val="000F6C69"/>
    <w:rsid w:val="001050F0"/>
    <w:rsid w:val="0011186E"/>
    <w:rsid w:val="001131CE"/>
    <w:rsid w:val="00121F4B"/>
    <w:rsid w:val="00124166"/>
    <w:rsid w:val="00126117"/>
    <w:rsid w:val="00126CF0"/>
    <w:rsid w:val="00130532"/>
    <w:rsid w:val="00130C6A"/>
    <w:rsid w:val="00132BAA"/>
    <w:rsid w:val="00133CFC"/>
    <w:rsid w:val="00134346"/>
    <w:rsid w:val="00137434"/>
    <w:rsid w:val="00141CB4"/>
    <w:rsid w:val="00141E98"/>
    <w:rsid w:val="00145A78"/>
    <w:rsid w:val="00145F7E"/>
    <w:rsid w:val="0015042A"/>
    <w:rsid w:val="0015264B"/>
    <w:rsid w:val="001568C7"/>
    <w:rsid w:val="0016121A"/>
    <w:rsid w:val="00161D9A"/>
    <w:rsid w:val="001758E9"/>
    <w:rsid w:val="00176C2A"/>
    <w:rsid w:val="00187EB7"/>
    <w:rsid w:val="00192451"/>
    <w:rsid w:val="0019439D"/>
    <w:rsid w:val="00197FC8"/>
    <w:rsid w:val="001A08F3"/>
    <w:rsid w:val="001A0AB7"/>
    <w:rsid w:val="001A23CE"/>
    <w:rsid w:val="001B05BB"/>
    <w:rsid w:val="001B4D30"/>
    <w:rsid w:val="001B5D39"/>
    <w:rsid w:val="001C00C8"/>
    <w:rsid w:val="001C2290"/>
    <w:rsid w:val="001C3864"/>
    <w:rsid w:val="001C7E29"/>
    <w:rsid w:val="001C7E95"/>
    <w:rsid w:val="001D0F2F"/>
    <w:rsid w:val="001D15E2"/>
    <w:rsid w:val="001D3456"/>
    <w:rsid w:val="001D5CE2"/>
    <w:rsid w:val="001D5D10"/>
    <w:rsid w:val="001E23E4"/>
    <w:rsid w:val="001E2A51"/>
    <w:rsid w:val="001E53C7"/>
    <w:rsid w:val="001E6377"/>
    <w:rsid w:val="001F32E7"/>
    <w:rsid w:val="001F38A2"/>
    <w:rsid w:val="001F439C"/>
    <w:rsid w:val="001F4C66"/>
    <w:rsid w:val="001F4E9C"/>
    <w:rsid w:val="001F5902"/>
    <w:rsid w:val="00203FD7"/>
    <w:rsid w:val="002117E0"/>
    <w:rsid w:val="002136A4"/>
    <w:rsid w:val="00221064"/>
    <w:rsid w:val="00224B1D"/>
    <w:rsid w:val="00225A41"/>
    <w:rsid w:val="002262A6"/>
    <w:rsid w:val="00226394"/>
    <w:rsid w:val="002271BC"/>
    <w:rsid w:val="00230A6F"/>
    <w:rsid w:val="002349A7"/>
    <w:rsid w:val="00235B67"/>
    <w:rsid w:val="0023CFB4"/>
    <w:rsid w:val="00241434"/>
    <w:rsid w:val="00242295"/>
    <w:rsid w:val="002455C4"/>
    <w:rsid w:val="002465C8"/>
    <w:rsid w:val="002473C2"/>
    <w:rsid w:val="002474B6"/>
    <w:rsid w:val="0025008E"/>
    <w:rsid w:val="002537BF"/>
    <w:rsid w:val="00253FB5"/>
    <w:rsid w:val="002568CF"/>
    <w:rsid w:val="0025736E"/>
    <w:rsid w:val="002573A1"/>
    <w:rsid w:val="00260A3E"/>
    <w:rsid w:val="002615AF"/>
    <w:rsid w:val="00261DF1"/>
    <w:rsid w:val="00265416"/>
    <w:rsid w:val="00270A79"/>
    <w:rsid w:val="00271D93"/>
    <w:rsid w:val="00283A6A"/>
    <w:rsid w:val="00290173"/>
    <w:rsid w:val="0029093C"/>
    <w:rsid w:val="00290A12"/>
    <w:rsid w:val="00291F93"/>
    <w:rsid w:val="00293558"/>
    <w:rsid w:val="00294B4B"/>
    <w:rsid w:val="00295777"/>
    <w:rsid w:val="00295D46"/>
    <w:rsid w:val="002971B1"/>
    <w:rsid w:val="002977E7"/>
    <w:rsid w:val="002A001F"/>
    <w:rsid w:val="002A0060"/>
    <w:rsid w:val="002A4512"/>
    <w:rsid w:val="002A532B"/>
    <w:rsid w:val="002B2352"/>
    <w:rsid w:val="002B776F"/>
    <w:rsid w:val="002C0D18"/>
    <w:rsid w:val="002C3A28"/>
    <w:rsid w:val="002C7E72"/>
    <w:rsid w:val="002D02AC"/>
    <w:rsid w:val="002D2B1A"/>
    <w:rsid w:val="002D6E39"/>
    <w:rsid w:val="002D74D7"/>
    <w:rsid w:val="002D7AC4"/>
    <w:rsid w:val="002E0EA9"/>
    <w:rsid w:val="002E1B97"/>
    <w:rsid w:val="002E7849"/>
    <w:rsid w:val="002F7279"/>
    <w:rsid w:val="003029FC"/>
    <w:rsid w:val="0030563C"/>
    <w:rsid w:val="003115B7"/>
    <w:rsid w:val="00311607"/>
    <w:rsid w:val="0031381A"/>
    <w:rsid w:val="00314C97"/>
    <w:rsid w:val="0032046D"/>
    <w:rsid w:val="00321054"/>
    <w:rsid w:val="0032182D"/>
    <w:rsid w:val="00323885"/>
    <w:rsid w:val="0032758B"/>
    <w:rsid w:val="00334809"/>
    <w:rsid w:val="00335FF2"/>
    <w:rsid w:val="0034006C"/>
    <w:rsid w:val="00341EBD"/>
    <w:rsid w:val="0034214A"/>
    <w:rsid w:val="00343A37"/>
    <w:rsid w:val="003457AE"/>
    <w:rsid w:val="00346D4E"/>
    <w:rsid w:val="00346EB6"/>
    <w:rsid w:val="00352AF4"/>
    <w:rsid w:val="003560F5"/>
    <w:rsid w:val="00360C9B"/>
    <w:rsid w:val="00363C67"/>
    <w:rsid w:val="003659BE"/>
    <w:rsid w:val="00365DE0"/>
    <w:rsid w:val="00366023"/>
    <w:rsid w:val="003712C2"/>
    <w:rsid w:val="00373587"/>
    <w:rsid w:val="003745D8"/>
    <w:rsid w:val="00374626"/>
    <w:rsid w:val="0037462A"/>
    <w:rsid w:val="00381189"/>
    <w:rsid w:val="00382FEF"/>
    <w:rsid w:val="00384B19"/>
    <w:rsid w:val="00385F75"/>
    <w:rsid w:val="00390CDC"/>
    <w:rsid w:val="003911E1"/>
    <w:rsid w:val="003923F5"/>
    <w:rsid w:val="003955AA"/>
    <w:rsid w:val="00397D7C"/>
    <w:rsid w:val="003A0758"/>
    <w:rsid w:val="003A1E47"/>
    <w:rsid w:val="003A2D06"/>
    <w:rsid w:val="003A3861"/>
    <w:rsid w:val="003A3C3C"/>
    <w:rsid w:val="003A5564"/>
    <w:rsid w:val="003B5670"/>
    <w:rsid w:val="003C2FE8"/>
    <w:rsid w:val="003E1C90"/>
    <w:rsid w:val="003E3969"/>
    <w:rsid w:val="003E3978"/>
    <w:rsid w:val="003E4C6C"/>
    <w:rsid w:val="003E5A5F"/>
    <w:rsid w:val="003F311F"/>
    <w:rsid w:val="003F455C"/>
    <w:rsid w:val="003F49A9"/>
    <w:rsid w:val="003F5901"/>
    <w:rsid w:val="003F67A1"/>
    <w:rsid w:val="004102B2"/>
    <w:rsid w:val="00416FAD"/>
    <w:rsid w:val="00417BA1"/>
    <w:rsid w:val="00421FFA"/>
    <w:rsid w:val="00422D18"/>
    <w:rsid w:val="00423BBD"/>
    <w:rsid w:val="00425A9C"/>
    <w:rsid w:val="00430640"/>
    <w:rsid w:val="00431825"/>
    <w:rsid w:val="00432A14"/>
    <w:rsid w:val="00432B72"/>
    <w:rsid w:val="00433662"/>
    <w:rsid w:val="004346BF"/>
    <w:rsid w:val="00435D2B"/>
    <w:rsid w:val="004402C1"/>
    <w:rsid w:val="00444E89"/>
    <w:rsid w:val="004467EC"/>
    <w:rsid w:val="00447FB7"/>
    <w:rsid w:val="00450461"/>
    <w:rsid w:val="00452AC7"/>
    <w:rsid w:val="004536CE"/>
    <w:rsid w:val="0045380B"/>
    <w:rsid w:val="004573AA"/>
    <w:rsid w:val="00464A04"/>
    <w:rsid w:val="00465809"/>
    <w:rsid w:val="00467763"/>
    <w:rsid w:val="00475C1E"/>
    <w:rsid w:val="00476D5E"/>
    <w:rsid w:val="00477F29"/>
    <w:rsid w:val="004801D4"/>
    <w:rsid w:val="00481332"/>
    <w:rsid w:val="004853E9"/>
    <w:rsid w:val="0049159B"/>
    <w:rsid w:val="004928FC"/>
    <w:rsid w:val="00492CEA"/>
    <w:rsid w:val="004A6570"/>
    <w:rsid w:val="004A658F"/>
    <w:rsid w:val="004B316D"/>
    <w:rsid w:val="004B3BE3"/>
    <w:rsid w:val="004B5256"/>
    <w:rsid w:val="004C3947"/>
    <w:rsid w:val="004C57C0"/>
    <w:rsid w:val="004D28DA"/>
    <w:rsid w:val="004D5179"/>
    <w:rsid w:val="004D5911"/>
    <w:rsid w:val="004D68F9"/>
    <w:rsid w:val="004D707E"/>
    <w:rsid w:val="004E1844"/>
    <w:rsid w:val="004E2CAB"/>
    <w:rsid w:val="004F0160"/>
    <w:rsid w:val="004F06DD"/>
    <w:rsid w:val="004F4338"/>
    <w:rsid w:val="004F55F5"/>
    <w:rsid w:val="004F59C7"/>
    <w:rsid w:val="004F5FE8"/>
    <w:rsid w:val="004FBE71"/>
    <w:rsid w:val="00502507"/>
    <w:rsid w:val="005051FB"/>
    <w:rsid w:val="00506E94"/>
    <w:rsid w:val="00506FB7"/>
    <w:rsid w:val="00507CCF"/>
    <w:rsid w:val="0051065C"/>
    <w:rsid w:val="00512A2A"/>
    <w:rsid w:val="0051417E"/>
    <w:rsid w:val="00514C83"/>
    <w:rsid w:val="0051577F"/>
    <w:rsid w:val="00515EE5"/>
    <w:rsid w:val="00524E4D"/>
    <w:rsid w:val="005314F0"/>
    <w:rsid w:val="0053231B"/>
    <w:rsid w:val="00535ABA"/>
    <w:rsid w:val="00537723"/>
    <w:rsid w:val="005378F3"/>
    <w:rsid w:val="00540536"/>
    <w:rsid w:val="00540D52"/>
    <w:rsid w:val="00545708"/>
    <w:rsid w:val="00546DAD"/>
    <w:rsid w:val="00547EB0"/>
    <w:rsid w:val="00547F8F"/>
    <w:rsid w:val="00550FC4"/>
    <w:rsid w:val="005511A0"/>
    <w:rsid w:val="00551AF7"/>
    <w:rsid w:val="00552E9E"/>
    <w:rsid w:val="00553891"/>
    <w:rsid w:val="005554A3"/>
    <w:rsid w:val="00557DBF"/>
    <w:rsid w:val="005633AB"/>
    <w:rsid w:val="0056357E"/>
    <w:rsid w:val="00563C9F"/>
    <w:rsid w:val="00564464"/>
    <w:rsid w:val="00565756"/>
    <w:rsid w:val="00565AF4"/>
    <w:rsid w:val="00566C7B"/>
    <w:rsid w:val="005720E3"/>
    <w:rsid w:val="00574F0B"/>
    <w:rsid w:val="005756FB"/>
    <w:rsid w:val="005765F3"/>
    <w:rsid w:val="0058321F"/>
    <w:rsid w:val="0058464C"/>
    <w:rsid w:val="00584A5F"/>
    <w:rsid w:val="0058725E"/>
    <w:rsid w:val="00590916"/>
    <w:rsid w:val="00590CBC"/>
    <w:rsid w:val="00592959"/>
    <w:rsid w:val="0059388F"/>
    <w:rsid w:val="005A0F02"/>
    <w:rsid w:val="005A30CB"/>
    <w:rsid w:val="005A505E"/>
    <w:rsid w:val="005A5F45"/>
    <w:rsid w:val="005A600A"/>
    <w:rsid w:val="005B108A"/>
    <w:rsid w:val="005B4998"/>
    <w:rsid w:val="005B49ED"/>
    <w:rsid w:val="005B6522"/>
    <w:rsid w:val="005B69FC"/>
    <w:rsid w:val="005C0CD6"/>
    <w:rsid w:val="005C52E3"/>
    <w:rsid w:val="005C783A"/>
    <w:rsid w:val="005D0835"/>
    <w:rsid w:val="005D0E5C"/>
    <w:rsid w:val="005D2428"/>
    <w:rsid w:val="005D7172"/>
    <w:rsid w:val="005E0291"/>
    <w:rsid w:val="005E24AD"/>
    <w:rsid w:val="005E2551"/>
    <w:rsid w:val="005E2946"/>
    <w:rsid w:val="005E463B"/>
    <w:rsid w:val="005E49C7"/>
    <w:rsid w:val="005E72E2"/>
    <w:rsid w:val="005F06D9"/>
    <w:rsid w:val="00602BB2"/>
    <w:rsid w:val="00604D9A"/>
    <w:rsid w:val="00606E09"/>
    <w:rsid w:val="00612ADD"/>
    <w:rsid w:val="00617BB2"/>
    <w:rsid w:val="00621F36"/>
    <w:rsid w:val="00626661"/>
    <w:rsid w:val="006340BD"/>
    <w:rsid w:val="00637AD8"/>
    <w:rsid w:val="0064259B"/>
    <w:rsid w:val="006429CE"/>
    <w:rsid w:val="00644DBB"/>
    <w:rsid w:val="006457E6"/>
    <w:rsid w:val="006511B7"/>
    <w:rsid w:val="00651ED0"/>
    <w:rsid w:val="00654675"/>
    <w:rsid w:val="00654C0F"/>
    <w:rsid w:val="00661B5E"/>
    <w:rsid w:val="00661C89"/>
    <w:rsid w:val="00662C09"/>
    <w:rsid w:val="00663851"/>
    <w:rsid w:val="006645BA"/>
    <w:rsid w:val="00670877"/>
    <w:rsid w:val="00671163"/>
    <w:rsid w:val="006717E4"/>
    <w:rsid w:val="006826AB"/>
    <w:rsid w:val="00684E74"/>
    <w:rsid w:val="006860A4"/>
    <w:rsid w:val="0069004D"/>
    <w:rsid w:val="006907CA"/>
    <w:rsid w:val="00691EB4"/>
    <w:rsid w:val="00694166"/>
    <w:rsid w:val="00695F98"/>
    <w:rsid w:val="006971E9"/>
    <w:rsid w:val="00697B97"/>
    <w:rsid w:val="00697E39"/>
    <w:rsid w:val="006A1118"/>
    <w:rsid w:val="006A508C"/>
    <w:rsid w:val="006A5C71"/>
    <w:rsid w:val="006A6099"/>
    <w:rsid w:val="006A7106"/>
    <w:rsid w:val="006A79DC"/>
    <w:rsid w:val="006B0099"/>
    <w:rsid w:val="006B011F"/>
    <w:rsid w:val="006B0307"/>
    <w:rsid w:val="006B1F4D"/>
    <w:rsid w:val="006B2805"/>
    <w:rsid w:val="006B28B3"/>
    <w:rsid w:val="006B2D2E"/>
    <w:rsid w:val="006B6803"/>
    <w:rsid w:val="006B6BA7"/>
    <w:rsid w:val="006C1EB2"/>
    <w:rsid w:val="006C2691"/>
    <w:rsid w:val="006C3B9A"/>
    <w:rsid w:val="006C5489"/>
    <w:rsid w:val="006C626F"/>
    <w:rsid w:val="006C65C4"/>
    <w:rsid w:val="006D506A"/>
    <w:rsid w:val="006D53CC"/>
    <w:rsid w:val="006D54B2"/>
    <w:rsid w:val="006D5A24"/>
    <w:rsid w:val="006D76F5"/>
    <w:rsid w:val="006E05D8"/>
    <w:rsid w:val="006E1499"/>
    <w:rsid w:val="006E1C8A"/>
    <w:rsid w:val="006E2D49"/>
    <w:rsid w:val="006E3360"/>
    <w:rsid w:val="006E5858"/>
    <w:rsid w:val="006E6EF1"/>
    <w:rsid w:val="006F2E41"/>
    <w:rsid w:val="00700A3D"/>
    <w:rsid w:val="007017DB"/>
    <w:rsid w:val="00702F51"/>
    <w:rsid w:val="00704EB5"/>
    <w:rsid w:val="00707068"/>
    <w:rsid w:val="007127C2"/>
    <w:rsid w:val="00713F60"/>
    <w:rsid w:val="0071456E"/>
    <w:rsid w:val="00720B1C"/>
    <w:rsid w:val="00721E81"/>
    <w:rsid w:val="00723754"/>
    <w:rsid w:val="007254D6"/>
    <w:rsid w:val="00732F64"/>
    <w:rsid w:val="00733280"/>
    <w:rsid w:val="00734EF7"/>
    <w:rsid w:val="00735FFE"/>
    <w:rsid w:val="007372B5"/>
    <w:rsid w:val="007423D2"/>
    <w:rsid w:val="0074271D"/>
    <w:rsid w:val="00743DA1"/>
    <w:rsid w:val="007447BA"/>
    <w:rsid w:val="007473B4"/>
    <w:rsid w:val="007478A8"/>
    <w:rsid w:val="007513D9"/>
    <w:rsid w:val="007544A0"/>
    <w:rsid w:val="0075767B"/>
    <w:rsid w:val="00760FAD"/>
    <w:rsid w:val="00762D52"/>
    <w:rsid w:val="0076332A"/>
    <w:rsid w:val="0076680B"/>
    <w:rsid w:val="00771D09"/>
    <w:rsid w:val="0077250D"/>
    <w:rsid w:val="007751F8"/>
    <w:rsid w:val="007816A1"/>
    <w:rsid w:val="007822E1"/>
    <w:rsid w:val="007851FA"/>
    <w:rsid w:val="0078599D"/>
    <w:rsid w:val="00785C1F"/>
    <w:rsid w:val="007869EF"/>
    <w:rsid w:val="007879BC"/>
    <w:rsid w:val="0079053A"/>
    <w:rsid w:val="00790833"/>
    <w:rsid w:val="0079589D"/>
    <w:rsid w:val="0079699A"/>
    <w:rsid w:val="007973ED"/>
    <w:rsid w:val="007A03B2"/>
    <w:rsid w:val="007A2280"/>
    <w:rsid w:val="007A3BF8"/>
    <w:rsid w:val="007A6C38"/>
    <w:rsid w:val="007B516D"/>
    <w:rsid w:val="007B7CB3"/>
    <w:rsid w:val="007C065B"/>
    <w:rsid w:val="007C5691"/>
    <w:rsid w:val="007C769A"/>
    <w:rsid w:val="007D1FDD"/>
    <w:rsid w:val="007D352E"/>
    <w:rsid w:val="007D523E"/>
    <w:rsid w:val="007D54D0"/>
    <w:rsid w:val="007E0667"/>
    <w:rsid w:val="007E0C96"/>
    <w:rsid w:val="007E2617"/>
    <w:rsid w:val="007E2661"/>
    <w:rsid w:val="007E2A57"/>
    <w:rsid w:val="007E49DC"/>
    <w:rsid w:val="007E5CA2"/>
    <w:rsid w:val="007E64AA"/>
    <w:rsid w:val="007E6C42"/>
    <w:rsid w:val="007E7061"/>
    <w:rsid w:val="007F327B"/>
    <w:rsid w:val="007F4150"/>
    <w:rsid w:val="007F418A"/>
    <w:rsid w:val="007F4618"/>
    <w:rsid w:val="007F4985"/>
    <w:rsid w:val="007F5459"/>
    <w:rsid w:val="007F73F2"/>
    <w:rsid w:val="007F75AE"/>
    <w:rsid w:val="00800791"/>
    <w:rsid w:val="008018ED"/>
    <w:rsid w:val="00805773"/>
    <w:rsid w:val="008076A4"/>
    <w:rsid w:val="00807981"/>
    <w:rsid w:val="00807EBD"/>
    <w:rsid w:val="00811E1A"/>
    <w:rsid w:val="00812D64"/>
    <w:rsid w:val="00821B0B"/>
    <w:rsid w:val="008241CF"/>
    <w:rsid w:val="00824FE2"/>
    <w:rsid w:val="0082508C"/>
    <w:rsid w:val="0084538B"/>
    <w:rsid w:val="00853FB3"/>
    <w:rsid w:val="008627BD"/>
    <w:rsid w:val="00866B8E"/>
    <w:rsid w:val="00867D1C"/>
    <w:rsid w:val="00870F12"/>
    <w:rsid w:val="00873753"/>
    <w:rsid w:val="00876AF2"/>
    <w:rsid w:val="008819D8"/>
    <w:rsid w:val="00881AD2"/>
    <w:rsid w:val="00882667"/>
    <w:rsid w:val="00882A42"/>
    <w:rsid w:val="00884933"/>
    <w:rsid w:val="00885E27"/>
    <w:rsid w:val="00887D62"/>
    <w:rsid w:val="00891B00"/>
    <w:rsid w:val="0089289F"/>
    <w:rsid w:val="008966E7"/>
    <w:rsid w:val="00896A26"/>
    <w:rsid w:val="00897956"/>
    <w:rsid w:val="008A0481"/>
    <w:rsid w:val="008A1393"/>
    <w:rsid w:val="008A2B77"/>
    <w:rsid w:val="008A2CFE"/>
    <w:rsid w:val="008A3865"/>
    <w:rsid w:val="008A46E0"/>
    <w:rsid w:val="008A7C72"/>
    <w:rsid w:val="008B0C44"/>
    <w:rsid w:val="008B1830"/>
    <w:rsid w:val="008B1E6E"/>
    <w:rsid w:val="008B332E"/>
    <w:rsid w:val="008B5960"/>
    <w:rsid w:val="008B5CC7"/>
    <w:rsid w:val="008B7A75"/>
    <w:rsid w:val="008C03B7"/>
    <w:rsid w:val="008D4C93"/>
    <w:rsid w:val="008D4DFE"/>
    <w:rsid w:val="008E0D32"/>
    <w:rsid w:val="008E4B77"/>
    <w:rsid w:val="008E5E1A"/>
    <w:rsid w:val="008E6F9D"/>
    <w:rsid w:val="008F2C72"/>
    <w:rsid w:val="008F5103"/>
    <w:rsid w:val="008F56F4"/>
    <w:rsid w:val="008F6350"/>
    <w:rsid w:val="009043E6"/>
    <w:rsid w:val="00905881"/>
    <w:rsid w:val="0090637F"/>
    <w:rsid w:val="00914A9A"/>
    <w:rsid w:val="00916149"/>
    <w:rsid w:val="00917305"/>
    <w:rsid w:val="009203AF"/>
    <w:rsid w:val="00920A9E"/>
    <w:rsid w:val="0092226C"/>
    <w:rsid w:val="0092267C"/>
    <w:rsid w:val="0092445A"/>
    <w:rsid w:val="0092524A"/>
    <w:rsid w:val="009342D0"/>
    <w:rsid w:val="00941459"/>
    <w:rsid w:val="0094433B"/>
    <w:rsid w:val="00945B70"/>
    <w:rsid w:val="00947AFF"/>
    <w:rsid w:val="00950196"/>
    <w:rsid w:val="00950267"/>
    <w:rsid w:val="009532BD"/>
    <w:rsid w:val="0095342F"/>
    <w:rsid w:val="0095419D"/>
    <w:rsid w:val="00954226"/>
    <w:rsid w:val="009569D1"/>
    <w:rsid w:val="0096089E"/>
    <w:rsid w:val="009611B8"/>
    <w:rsid w:val="00961921"/>
    <w:rsid w:val="009628E4"/>
    <w:rsid w:val="00963758"/>
    <w:rsid w:val="00964276"/>
    <w:rsid w:val="009644E8"/>
    <w:rsid w:val="00965518"/>
    <w:rsid w:val="00970854"/>
    <w:rsid w:val="009708F0"/>
    <w:rsid w:val="00971A60"/>
    <w:rsid w:val="00973304"/>
    <w:rsid w:val="009818AF"/>
    <w:rsid w:val="00981A1B"/>
    <w:rsid w:val="00982C32"/>
    <w:rsid w:val="00983740"/>
    <w:rsid w:val="00985222"/>
    <w:rsid w:val="00985510"/>
    <w:rsid w:val="00985778"/>
    <w:rsid w:val="0099010A"/>
    <w:rsid w:val="00994081"/>
    <w:rsid w:val="0099471D"/>
    <w:rsid w:val="00995345"/>
    <w:rsid w:val="009958DE"/>
    <w:rsid w:val="00997C8C"/>
    <w:rsid w:val="0099971B"/>
    <w:rsid w:val="009A3423"/>
    <w:rsid w:val="009A3E22"/>
    <w:rsid w:val="009A4172"/>
    <w:rsid w:val="009A644B"/>
    <w:rsid w:val="009A77EB"/>
    <w:rsid w:val="009B1F4C"/>
    <w:rsid w:val="009B2536"/>
    <w:rsid w:val="009B422A"/>
    <w:rsid w:val="009C0F07"/>
    <w:rsid w:val="009C0F83"/>
    <w:rsid w:val="009C3C97"/>
    <w:rsid w:val="009C728B"/>
    <w:rsid w:val="009D2BE4"/>
    <w:rsid w:val="009D573C"/>
    <w:rsid w:val="009E1025"/>
    <w:rsid w:val="009E22A3"/>
    <w:rsid w:val="009E409D"/>
    <w:rsid w:val="009E58F8"/>
    <w:rsid w:val="009E59A4"/>
    <w:rsid w:val="009E724B"/>
    <w:rsid w:val="009E77FE"/>
    <w:rsid w:val="009F0758"/>
    <w:rsid w:val="009F3982"/>
    <w:rsid w:val="00A02589"/>
    <w:rsid w:val="00A02C3A"/>
    <w:rsid w:val="00A03541"/>
    <w:rsid w:val="00A03573"/>
    <w:rsid w:val="00A04778"/>
    <w:rsid w:val="00A05FC4"/>
    <w:rsid w:val="00A07383"/>
    <w:rsid w:val="00A07C12"/>
    <w:rsid w:val="00A206C4"/>
    <w:rsid w:val="00A20A2C"/>
    <w:rsid w:val="00A2298A"/>
    <w:rsid w:val="00A22FC4"/>
    <w:rsid w:val="00A234D7"/>
    <w:rsid w:val="00A235CB"/>
    <w:rsid w:val="00A25A0A"/>
    <w:rsid w:val="00A26DD5"/>
    <w:rsid w:val="00A2720F"/>
    <w:rsid w:val="00A339B6"/>
    <w:rsid w:val="00A40B05"/>
    <w:rsid w:val="00A45574"/>
    <w:rsid w:val="00A47AD3"/>
    <w:rsid w:val="00A51A10"/>
    <w:rsid w:val="00A51D2E"/>
    <w:rsid w:val="00A53091"/>
    <w:rsid w:val="00A5535C"/>
    <w:rsid w:val="00A60147"/>
    <w:rsid w:val="00A624E2"/>
    <w:rsid w:val="00A64974"/>
    <w:rsid w:val="00A65182"/>
    <w:rsid w:val="00A66AE7"/>
    <w:rsid w:val="00A7186A"/>
    <w:rsid w:val="00A73C02"/>
    <w:rsid w:val="00A809B8"/>
    <w:rsid w:val="00A81B50"/>
    <w:rsid w:val="00A90DAA"/>
    <w:rsid w:val="00A9225E"/>
    <w:rsid w:val="00A93684"/>
    <w:rsid w:val="00A9451B"/>
    <w:rsid w:val="00A95740"/>
    <w:rsid w:val="00A9774F"/>
    <w:rsid w:val="00A977BB"/>
    <w:rsid w:val="00AA2103"/>
    <w:rsid w:val="00AA33F4"/>
    <w:rsid w:val="00AA341B"/>
    <w:rsid w:val="00AA4F43"/>
    <w:rsid w:val="00AA7204"/>
    <w:rsid w:val="00AB12CC"/>
    <w:rsid w:val="00AB2C73"/>
    <w:rsid w:val="00AB36A7"/>
    <w:rsid w:val="00AB54C8"/>
    <w:rsid w:val="00AB663E"/>
    <w:rsid w:val="00AB6BB3"/>
    <w:rsid w:val="00AC223F"/>
    <w:rsid w:val="00AC5872"/>
    <w:rsid w:val="00AD151B"/>
    <w:rsid w:val="00AD7767"/>
    <w:rsid w:val="00AE0106"/>
    <w:rsid w:val="00AE3D36"/>
    <w:rsid w:val="00AE57D9"/>
    <w:rsid w:val="00AE6EC7"/>
    <w:rsid w:val="00AE7B5D"/>
    <w:rsid w:val="00AF1AC4"/>
    <w:rsid w:val="00AF2470"/>
    <w:rsid w:val="00AF2A39"/>
    <w:rsid w:val="00B013B0"/>
    <w:rsid w:val="00B0342F"/>
    <w:rsid w:val="00B034F0"/>
    <w:rsid w:val="00B034F1"/>
    <w:rsid w:val="00B03D14"/>
    <w:rsid w:val="00B0556D"/>
    <w:rsid w:val="00B138BA"/>
    <w:rsid w:val="00B14A9D"/>
    <w:rsid w:val="00B20B0A"/>
    <w:rsid w:val="00B2275B"/>
    <w:rsid w:val="00B23B2B"/>
    <w:rsid w:val="00B24590"/>
    <w:rsid w:val="00B251A2"/>
    <w:rsid w:val="00B35F9F"/>
    <w:rsid w:val="00B36398"/>
    <w:rsid w:val="00B4046B"/>
    <w:rsid w:val="00B513F7"/>
    <w:rsid w:val="00B52779"/>
    <w:rsid w:val="00B55D28"/>
    <w:rsid w:val="00B601BD"/>
    <w:rsid w:val="00B610EE"/>
    <w:rsid w:val="00B6207A"/>
    <w:rsid w:val="00B62CE4"/>
    <w:rsid w:val="00B63284"/>
    <w:rsid w:val="00B646E5"/>
    <w:rsid w:val="00B664B6"/>
    <w:rsid w:val="00B666F0"/>
    <w:rsid w:val="00B66ECB"/>
    <w:rsid w:val="00B729FF"/>
    <w:rsid w:val="00B74986"/>
    <w:rsid w:val="00B76862"/>
    <w:rsid w:val="00B82D46"/>
    <w:rsid w:val="00B9293C"/>
    <w:rsid w:val="00B945FB"/>
    <w:rsid w:val="00B95AE2"/>
    <w:rsid w:val="00BA0CE4"/>
    <w:rsid w:val="00BA55F2"/>
    <w:rsid w:val="00BA57F8"/>
    <w:rsid w:val="00BB3DE1"/>
    <w:rsid w:val="00BB5140"/>
    <w:rsid w:val="00BB5DEF"/>
    <w:rsid w:val="00BB6506"/>
    <w:rsid w:val="00BC03BB"/>
    <w:rsid w:val="00BC0A69"/>
    <w:rsid w:val="00BC4C29"/>
    <w:rsid w:val="00BC6131"/>
    <w:rsid w:val="00BD270D"/>
    <w:rsid w:val="00BD67EB"/>
    <w:rsid w:val="00BE0B98"/>
    <w:rsid w:val="00BE0F9A"/>
    <w:rsid w:val="00BE337D"/>
    <w:rsid w:val="00BE4D42"/>
    <w:rsid w:val="00BE7AA8"/>
    <w:rsid w:val="00BF0DCC"/>
    <w:rsid w:val="00BF2DFA"/>
    <w:rsid w:val="00BF3254"/>
    <w:rsid w:val="00BF44A0"/>
    <w:rsid w:val="00BF64A8"/>
    <w:rsid w:val="00C02C66"/>
    <w:rsid w:val="00C052BE"/>
    <w:rsid w:val="00C06DF8"/>
    <w:rsid w:val="00C102B2"/>
    <w:rsid w:val="00C103B4"/>
    <w:rsid w:val="00C10BDA"/>
    <w:rsid w:val="00C11382"/>
    <w:rsid w:val="00C16AB3"/>
    <w:rsid w:val="00C17978"/>
    <w:rsid w:val="00C22C35"/>
    <w:rsid w:val="00C22D60"/>
    <w:rsid w:val="00C233E5"/>
    <w:rsid w:val="00C241A9"/>
    <w:rsid w:val="00C24808"/>
    <w:rsid w:val="00C24826"/>
    <w:rsid w:val="00C269F8"/>
    <w:rsid w:val="00C2766A"/>
    <w:rsid w:val="00C3263C"/>
    <w:rsid w:val="00C34255"/>
    <w:rsid w:val="00C352B0"/>
    <w:rsid w:val="00C369C5"/>
    <w:rsid w:val="00C4036E"/>
    <w:rsid w:val="00C4431E"/>
    <w:rsid w:val="00C51E68"/>
    <w:rsid w:val="00C6762D"/>
    <w:rsid w:val="00C744C2"/>
    <w:rsid w:val="00C74A6B"/>
    <w:rsid w:val="00C7508A"/>
    <w:rsid w:val="00C75B08"/>
    <w:rsid w:val="00C765E8"/>
    <w:rsid w:val="00C7753D"/>
    <w:rsid w:val="00C77880"/>
    <w:rsid w:val="00C83A39"/>
    <w:rsid w:val="00C846EF"/>
    <w:rsid w:val="00C861A1"/>
    <w:rsid w:val="00C870D8"/>
    <w:rsid w:val="00C90C16"/>
    <w:rsid w:val="00C91E04"/>
    <w:rsid w:val="00C94DFA"/>
    <w:rsid w:val="00CA094C"/>
    <w:rsid w:val="00CB17A0"/>
    <w:rsid w:val="00CB29AD"/>
    <w:rsid w:val="00CB5129"/>
    <w:rsid w:val="00CB70B8"/>
    <w:rsid w:val="00CB7285"/>
    <w:rsid w:val="00CB7BDA"/>
    <w:rsid w:val="00CB7D14"/>
    <w:rsid w:val="00CC48D8"/>
    <w:rsid w:val="00CC4969"/>
    <w:rsid w:val="00CC5C18"/>
    <w:rsid w:val="00CD0380"/>
    <w:rsid w:val="00CD43C2"/>
    <w:rsid w:val="00CD5ED1"/>
    <w:rsid w:val="00CE4180"/>
    <w:rsid w:val="00CE495B"/>
    <w:rsid w:val="00CE4B28"/>
    <w:rsid w:val="00CE5690"/>
    <w:rsid w:val="00CE5DD4"/>
    <w:rsid w:val="00CE5E3D"/>
    <w:rsid w:val="00CE700F"/>
    <w:rsid w:val="00CF3C96"/>
    <w:rsid w:val="00D016F9"/>
    <w:rsid w:val="00D036DB"/>
    <w:rsid w:val="00D03CA5"/>
    <w:rsid w:val="00D05AED"/>
    <w:rsid w:val="00D1020A"/>
    <w:rsid w:val="00D109DC"/>
    <w:rsid w:val="00D20FD9"/>
    <w:rsid w:val="00D24D95"/>
    <w:rsid w:val="00D250F2"/>
    <w:rsid w:val="00D25FC7"/>
    <w:rsid w:val="00D30E43"/>
    <w:rsid w:val="00D310E1"/>
    <w:rsid w:val="00D33D94"/>
    <w:rsid w:val="00D348D0"/>
    <w:rsid w:val="00D350B0"/>
    <w:rsid w:val="00D36348"/>
    <w:rsid w:val="00D440A7"/>
    <w:rsid w:val="00D4542E"/>
    <w:rsid w:val="00D4648E"/>
    <w:rsid w:val="00D46EF2"/>
    <w:rsid w:val="00D52880"/>
    <w:rsid w:val="00D54C6A"/>
    <w:rsid w:val="00D616C3"/>
    <w:rsid w:val="00D657CE"/>
    <w:rsid w:val="00D66BE7"/>
    <w:rsid w:val="00D674E7"/>
    <w:rsid w:val="00D727E2"/>
    <w:rsid w:val="00D74793"/>
    <w:rsid w:val="00D75599"/>
    <w:rsid w:val="00D77793"/>
    <w:rsid w:val="00D80A59"/>
    <w:rsid w:val="00D838EE"/>
    <w:rsid w:val="00D839A0"/>
    <w:rsid w:val="00D84504"/>
    <w:rsid w:val="00D84965"/>
    <w:rsid w:val="00D86E31"/>
    <w:rsid w:val="00D9421B"/>
    <w:rsid w:val="00D94E73"/>
    <w:rsid w:val="00D95041"/>
    <w:rsid w:val="00D96C26"/>
    <w:rsid w:val="00DA04A2"/>
    <w:rsid w:val="00DA5742"/>
    <w:rsid w:val="00DB0D3F"/>
    <w:rsid w:val="00DB21CA"/>
    <w:rsid w:val="00DB50E6"/>
    <w:rsid w:val="00DB56D6"/>
    <w:rsid w:val="00DC0258"/>
    <w:rsid w:val="00DC0B9F"/>
    <w:rsid w:val="00DC1E88"/>
    <w:rsid w:val="00DC2D02"/>
    <w:rsid w:val="00DC30AF"/>
    <w:rsid w:val="00DC318A"/>
    <w:rsid w:val="00DC5F6D"/>
    <w:rsid w:val="00DC61FA"/>
    <w:rsid w:val="00DC6801"/>
    <w:rsid w:val="00DD1FBE"/>
    <w:rsid w:val="00DD3389"/>
    <w:rsid w:val="00DD3C99"/>
    <w:rsid w:val="00DD3F0C"/>
    <w:rsid w:val="00DD566E"/>
    <w:rsid w:val="00DE0390"/>
    <w:rsid w:val="00DF0086"/>
    <w:rsid w:val="00DF3E68"/>
    <w:rsid w:val="00DF5A06"/>
    <w:rsid w:val="00E00A29"/>
    <w:rsid w:val="00E050A1"/>
    <w:rsid w:val="00E06B54"/>
    <w:rsid w:val="00E12A54"/>
    <w:rsid w:val="00E1585F"/>
    <w:rsid w:val="00E1625A"/>
    <w:rsid w:val="00E21114"/>
    <w:rsid w:val="00E246D0"/>
    <w:rsid w:val="00E2584A"/>
    <w:rsid w:val="00E3387A"/>
    <w:rsid w:val="00E41787"/>
    <w:rsid w:val="00E41B05"/>
    <w:rsid w:val="00E44061"/>
    <w:rsid w:val="00E44B64"/>
    <w:rsid w:val="00E45FD5"/>
    <w:rsid w:val="00E47C7C"/>
    <w:rsid w:val="00E52C00"/>
    <w:rsid w:val="00E54CC7"/>
    <w:rsid w:val="00E55E34"/>
    <w:rsid w:val="00E613F1"/>
    <w:rsid w:val="00E638C9"/>
    <w:rsid w:val="00E64959"/>
    <w:rsid w:val="00E651C0"/>
    <w:rsid w:val="00E65A6A"/>
    <w:rsid w:val="00E67DEB"/>
    <w:rsid w:val="00E70255"/>
    <w:rsid w:val="00E71219"/>
    <w:rsid w:val="00E72634"/>
    <w:rsid w:val="00E75457"/>
    <w:rsid w:val="00E81217"/>
    <w:rsid w:val="00E81FD3"/>
    <w:rsid w:val="00E82767"/>
    <w:rsid w:val="00E85360"/>
    <w:rsid w:val="00E86D27"/>
    <w:rsid w:val="00E87AC1"/>
    <w:rsid w:val="00E9126A"/>
    <w:rsid w:val="00E94051"/>
    <w:rsid w:val="00E95B36"/>
    <w:rsid w:val="00E97D1F"/>
    <w:rsid w:val="00E998FC"/>
    <w:rsid w:val="00EA08F9"/>
    <w:rsid w:val="00EA1CFA"/>
    <w:rsid w:val="00EA3024"/>
    <w:rsid w:val="00EA45B6"/>
    <w:rsid w:val="00EA693C"/>
    <w:rsid w:val="00EB0595"/>
    <w:rsid w:val="00EB2F42"/>
    <w:rsid w:val="00EB3739"/>
    <w:rsid w:val="00EB5AF1"/>
    <w:rsid w:val="00EB5B47"/>
    <w:rsid w:val="00EB77E8"/>
    <w:rsid w:val="00EC1971"/>
    <w:rsid w:val="00EC3950"/>
    <w:rsid w:val="00EC511C"/>
    <w:rsid w:val="00EC6B6A"/>
    <w:rsid w:val="00ED23AE"/>
    <w:rsid w:val="00ED2F9C"/>
    <w:rsid w:val="00ED4FDE"/>
    <w:rsid w:val="00EE1787"/>
    <w:rsid w:val="00EE2E4A"/>
    <w:rsid w:val="00EE604C"/>
    <w:rsid w:val="00EE7521"/>
    <w:rsid w:val="00EF4D9B"/>
    <w:rsid w:val="00EF52D2"/>
    <w:rsid w:val="00EF645F"/>
    <w:rsid w:val="00EF780B"/>
    <w:rsid w:val="00F043AD"/>
    <w:rsid w:val="00F04992"/>
    <w:rsid w:val="00F11ABD"/>
    <w:rsid w:val="00F14C39"/>
    <w:rsid w:val="00F17608"/>
    <w:rsid w:val="00F218CF"/>
    <w:rsid w:val="00F21B91"/>
    <w:rsid w:val="00F21F1E"/>
    <w:rsid w:val="00F23111"/>
    <w:rsid w:val="00F24B87"/>
    <w:rsid w:val="00F26C5B"/>
    <w:rsid w:val="00F30EC2"/>
    <w:rsid w:val="00F312A1"/>
    <w:rsid w:val="00F3160E"/>
    <w:rsid w:val="00F32E91"/>
    <w:rsid w:val="00F349B3"/>
    <w:rsid w:val="00F35B5F"/>
    <w:rsid w:val="00F403D7"/>
    <w:rsid w:val="00F40690"/>
    <w:rsid w:val="00F40A01"/>
    <w:rsid w:val="00F4415F"/>
    <w:rsid w:val="00F46A09"/>
    <w:rsid w:val="00F4791C"/>
    <w:rsid w:val="00F527FE"/>
    <w:rsid w:val="00F52A87"/>
    <w:rsid w:val="00F56D55"/>
    <w:rsid w:val="00F61BB5"/>
    <w:rsid w:val="00F64453"/>
    <w:rsid w:val="00F6583B"/>
    <w:rsid w:val="00F667E2"/>
    <w:rsid w:val="00F6EB58"/>
    <w:rsid w:val="00F773FF"/>
    <w:rsid w:val="00F82C07"/>
    <w:rsid w:val="00F84E9A"/>
    <w:rsid w:val="00F872E8"/>
    <w:rsid w:val="00F93BCF"/>
    <w:rsid w:val="00FA2520"/>
    <w:rsid w:val="00FA42D4"/>
    <w:rsid w:val="00FA71B9"/>
    <w:rsid w:val="00FA760B"/>
    <w:rsid w:val="00FB260D"/>
    <w:rsid w:val="00FB2FDD"/>
    <w:rsid w:val="00FB513B"/>
    <w:rsid w:val="00FB65E3"/>
    <w:rsid w:val="00FC1DAA"/>
    <w:rsid w:val="00FC3410"/>
    <w:rsid w:val="00FC630F"/>
    <w:rsid w:val="00FC68D6"/>
    <w:rsid w:val="00FD353B"/>
    <w:rsid w:val="00FD35E3"/>
    <w:rsid w:val="00FD3D89"/>
    <w:rsid w:val="00FD7F1C"/>
    <w:rsid w:val="00FE0DEC"/>
    <w:rsid w:val="00FE3FEB"/>
    <w:rsid w:val="00FF611E"/>
    <w:rsid w:val="00FF7433"/>
    <w:rsid w:val="01134387"/>
    <w:rsid w:val="013D5C55"/>
    <w:rsid w:val="0149EDDE"/>
    <w:rsid w:val="0190CF60"/>
    <w:rsid w:val="0194B980"/>
    <w:rsid w:val="01A9AB34"/>
    <w:rsid w:val="01AF0C5D"/>
    <w:rsid w:val="022B4D28"/>
    <w:rsid w:val="0235677C"/>
    <w:rsid w:val="0239834F"/>
    <w:rsid w:val="02773579"/>
    <w:rsid w:val="0286846E"/>
    <w:rsid w:val="02944E61"/>
    <w:rsid w:val="02A037EA"/>
    <w:rsid w:val="02BFF457"/>
    <w:rsid w:val="034DD405"/>
    <w:rsid w:val="03D137DD"/>
    <w:rsid w:val="040245C2"/>
    <w:rsid w:val="040E2121"/>
    <w:rsid w:val="04D4518D"/>
    <w:rsid w:val="05381182"/>
    <w:rsid w:val="056E3668"/>
    <w:rsid w:val="0575399A"/>
    <w:rsid w:val="05C7FE9B"/>
    <w:rsid w:val="05E9E416"/>
    <w:rsid w:val="066039DD"/>
    <w:rsid w:val="066FADF4"/>
    <w:rsid w:val="06A2DC7C"/>
    <w:rsid w:val="0708D89F"/>
    <w:rsid w:val="07335825"/>
    <w:rsid w:val="073FA87A"/>
    <w:rsid w:val="0770C584"/>
    <w:rsid w:val="07B93774"/>
    <w:rsid w:val="08035C44"/>
    <w:rsid w:val="081BE298"/>
    <w:rsid w:val="08474131"/>
    <w:rsid w:val="0886E0C5"/>
    <w:rsid w:val="08BD69FC"/>
    <w:rsid w:val="08C16556"/>
    <w:rsid w:val="08C57CA5"/>
    <w:rsid w:val="090F5B7E"/>
    <w:rsid w:val="091F05E0"/>
    <w:rsid w:val="09252D4B"/>
    <w:rsid w:val="0931570D"/>
    <w:rsid w:val="0934BCC7"/>
    <w:rsid w:val="0987C7ED"/>
    <w:rsid w:val="099A51BD"/>
    <w:rsid w:val="09B46FEC"/>
    <w:rsid w:val="09B8690A"/>
    <w:rsid w:val="09DEA86C"/>
    <w:rsid w:val="09F792FD"/>
    <w:rsid w:val="0A235EC9"/>
    <w:rsid w:val="0AD853AA"/>
    <w:rsid w:val="0B600927"/>
    <w:rsid w:val="0BE92224"/>
    <w:rsid w:val="0C41A805"/>
    <w:rsid w:val="0C656C91"/>
    <w:rsid w:val="0CFA484D"/>
    <w:rsid w:val="0D4E5711"/>
    <w:rsid w:val="0DD57F1B"/>
    <w:rsid w:val="0DE00DBC"/>
    <w:rsid w:val="0E2A59E6"/>
    <w:rsid w:val="0E3A8E12"/>
    <w:rsid w:val="0E85E9C0"/>
    <w:rsid w:val="0E9923A0"/>
    <w:rsid w:val="0F11ED22"/>
    <w:rsid w:val="0F2264AB"/>
    <w:rsid w:val="0F77330E"/>
    <w:rsid w:val="10050E6D"/>
    <w:rsid w:val="1044857A"/>
    <w:rsid w:val="1076B42D"/>
    <w:rsid w:val="1089317D"/>
    <w:rsid w:val="108F6E85"/>
    <w:rsid w:val="10997979"/>
    <w:rsid w:val="10E1E323"/>
    <w:rsid w:val="113E8EBF"/>
    <w:rsid w:val="114A28D4"/>
    <w:rsid w:val="1241F94C"/>
    <w:rsid w:val="124A678C"/>
    <w:rsid w:val="12C58A4E"/>
    <w:rsid w:val="12D10083"/>
    <w:rsid w:val="13034DF1"/>
    <w:rsid w:val="1305ED8C"/>
    <w:rsid w:val="13969249"/>
    <w:rsid w:val="139E5065"/>
    <w:rsid w:val="13C09A73"/>
    <w:rsid w:val="141B890C"/>
    <w:rsid w:val="144EE946"/>
    <w:rsid w:val="149220B3"/>
    <w:rsid w:val="14BB7902"/>
    <w:rsid w:val="1517131B"/>
    <w:rsid w:val="158209FC"/>
    <w:rsid w:val="158BB8E4"/>
    <w:rsid w:val="15980AAD"/>
    <w:rsid w:val="1647F5FC"/>
    <w:rsid w:val="169E1610"/>
    <w:rsid w:val="16A11376"/>
    <w:rsid w:val="16D19B97"/>
    <w:rsid w:val="16F717BE"/>
    <w:rsid w:val="171427BE"/>
    <w:rsid w:val="173493B7"/>
    <w:rsid w:val="17352EA8"/>
    <w:rsid w:val="176EEB8C"/>
    <w:rsid w:val="17884B9B"/>
    <w:rsid w:val="179DAE55"/>
    <w:rsid w:val="17A4926A"/>
    <w:rsid w:val="17B88E61"/>
    <w:rsid w:val="17CD1A41"/>
    <w:rsid w:val="17E75985"/>
    <w:rsid w:val="18444936"/>
    <w:rsid w:val="1864FEE5"/>
    <w:rsid w:val="18D00990"/>
    <w:rsid w:val="1959267F"/>
    <w:rsid w:val="198AF5B7"/>
    <w:rsid w:val="19919843"/>
    <w:rsid w:val="19C6B019"/>
    <w:rsid w:val="19DEAC66"/>
    <w:rsid w:val="1A222E74"/>
    <w:rsid w:val="1A353D80"/>
    <w:rsid w:val="1A5612B0"/>
    <w:rsid w:val="1A847A26"/>
    <w:rsid w:val="1A9823EE"/>
    <w:rsid w:val="1A9CF513"/>
    <w:rsid w:val="1B1E4EA5"/>
    <w:rsid w:val="1B239EEA"/>
    <w:rsid w:val="1B88E54E"/>
    <w:rsid w:val="1BBE9B09"/>
    <w:rsid w:val="1C13CC7C"/>
    <w:rsid w:val="1C36BB2F"/>
    <w:rsid w:val="1C8E03C1"/>
    <w:rsid w:val="1CB1F56B"/>
    <w:rsid w:val="1D19535E"/>
    <w:rsid w:val="1DC2F55E"/>
    <w:rsid w:val="1DDE17FB"/>
    <w:rsid w:val="1E1F24C5"/>
    <w:rsid w:val="1E345257"/>
    <w:rsid w:val="1E5E0233"/>
    <w:rsid w:val="1E68D883"/>
    <w:rsid w:val="1F01BD60"/>
    <w:rsid w:val="1F47DA07"/>
    <w:rsid w:val="1F65BD33"/>
    <w:rsid w:val="1FBAE211"/>
    <w:rsid w:val="201D69E0"/>
    <w:rsid w:val="20832316"/>
    <w:rsid w:val="20B90F26"/>
    <w:rsid w:val="20D55A62"/>
    <w:rsid w:val="20D77463"/>
    <w:rsid w:val="20E5CD80"/>
    <w:rsid w:val="20F5FF66"/>
    <w:rsid w:val="20F95128"/>
    <w:rsid w:val="20FD2497"/>
    <w:rsid w:val="2116C635"/>
    <w:rsid w:val="212B0643"/>
    <w:rsid w:val="215C1908"/>
    <w:rsid w:val="218F505A"/>
    <w:rsid w:val="21A85908"/>
    <w:rsid w:val="21D6D01B"/>
    <w:rsid w:val="21E53C9D"/>
    <w:rsid w:val="21F3ADB3"/>
    <w:rsid w:val="22395E22"/>
    <w:rsid w:val="22777CA8"/>
    <w:rsid w:val="228EDE9D"/>
    <w:rsid w:val="22A3AFE1"/>
    <w:rsid w:val="23003B96"/>
    <w:rsid w:val="23091A94"/>
    <w:rsid w:val="23150CDA"/>
    <w:rsid w:val="232EB0CF"/>
    <w:rsid w:val="236B42D8"/>
    <w:rsid w:val="239A0DB6"/>
    <w:rsid w:val="23C07C14"/>
    <w:rsid w:val="242A4BF1"/>
    <w:rsid w:val="254590FC"/>
    <w:rsid w:val="258C8049"/>
    <w:rsid w:val="25C9B2F1"/>
    <w:rsid w:val="26142BB0"/>
    <w:rsid w:val="263DA773"/>
    <w:rsid w:val="263E199C"/>
    <w:rsid w:val="269068C1"/>
    <w:rsid w:val="26D057CC"/>
    <w:rsid w:val="26F6DE77"/>
    <w:rsid w:val="270BC4B1"/>
    <w:rsid w:val="279DF2BD"/>
    <w:rsid w:val="2822AE1E"/>
    <w:rsid w:val="282651AF"/>
    <w:rsid w:val="287B0806"/>
    <w:rsid w:val="28806455"/>
    <w:rsid w:val="289655AB"/>
    <w:rsid w:val="28B422D1"/>
    <w:rsid w:val="2900D091"/>
    <w:rsid w:val="291A14A2"/>
    <w:rsid w:val="299DF253"/>
    <w:rsid w:val="29AB8B2A"/>
    <w:rsid w:val="29B378B0"/>
    <w:rsid w:val="29F22663"/>
    <w:rsid w:val="2A2FE802"/>
    <w:rsid w:val="2A61AB7B"/>
    <w:rsid w:val="2A9B2816"/>
    <w:rsid w:val="2B04D2A8"/>
    <w:rsid w:val="2B1080EF"/>
    <w:rsid w:val="2B7E2132"/>
    <w:rsid w:val="2BBBCDDF"/>
    <w:rsid w:val="2BFCD3FB"/>
    <w:rsid w:val="2C03E22E"/>
    <w:rsid w:val="2C190BB8"/>
    <w:rsid w:val="2C21F621"/>
    <w:rsid w:val="2C2B2181"/>
    <w:rsid w:val="2C7F72FE"/>
    <w:rsid w:val="2CD8F9EE"/>
    <w:rsid w:val="2CDD69AA"/>
    <w:rsid w:val="2CE6A4F6"/>
    <w:rsid w:val="2DCCBA6E"/>
    <w:rsid w:val="2DDA2C38"/>
    <w:rsid w:val="2E317304"/>
    <w:rsid w:val="2E530DF2"/>
    <w:rsid w:val="2E82F0F9"/>
    <w:rsid w:val="2EA2E56E"/>
    <w:rsid w:val="2ECD7EA3"/>
    <w:rsid w:val="2F50AAA5"/>
    <w:rsid w:val="2F5AFA86"/>
    <w:rsid w:val="2F5CD003"/>
    <w:rsid w:val="2F9013E1"/>
    <w:rsid w:val="2FC90A55"/>
    <w:rsid w:val="302AC078"/>
    <w:rsid w:val="30709995"/>
    <w:rsid w:val="3087E0B2"/>
    <w:rsid w:val="30C9E4A3"/>
    <w:rsid w:val="30EF7231"/>
    <w:rsid w:val="313FE135"/>
    <w:rsid w:val="3141E871"/>
    <w:rsid w:val="31447783"/>
    <w:rsid w:val="314887F1"/>
    <w:rsid w:val="31A54CF8"/>
    <w:rsid w:val="31E77A79"/>
    <w:rsid w:val="31FA650E"/>
    <w:rsid w:val="31FBAAEF"/>
    <w:rsid w:val="3201868C"/>
    <w:rsid w:val="322DB679"/>
    <w:rsid w:val="32304DA2"/>
    <w:rsid w:val="32FFE2CB"/>
    <w:rsid w:val="33225AC1"/>
    <w:rsid w:val="33231148"/>
    <w:rsid w:val="333AA60E"/>
    <w:rsid w:val="33C8B90C"/>
    <w:rsid w:val="33DEA99B"/>
    <w:rsid w:val="33E1848C"/>
    <w:rsid w:val="3473A8B7"/>
    <w:rsid w:val="348220F2"/>
    <w:rsid w:val="34F43CF9"/>
    <w:rsid w:val="3520C93A"/>
    <w:rsid w:val="352E0FE9"/>
    <w:rsid w:val="3586D60A"/>
    <w:rsid w:val="358F1034"/>
    <w:rsid w:val="35FA82A6"/>
    <w:rsid w:val="36235F36"/>
    <w:rsid w:val="36626CBF"/>
    <w:rsid w:val="368A0E32"/>
    <w:rsid w:val="36984CF7"/>
    <w:rsid w:val="36A763AE"/>
    <w:rsid w:val="370A26E1"/>
    <w:rsid w:val="37D78E46"/>
    <w:rsid w:val="37EEFA87"/>
    <w:rsid w:val="380CFF75"/>
    <w:rsid w:val="382153E5"/>
    <w:rsid w:val="3825DE93"/>
    <w:rsid w:val="382DCC19"/>
    <w:rsid w:val="385574A4"/>
    <w:rsid w:val="38661BC8"/>
    <w:rsid w:val="38677B40"/>
    <w:rsid w:val="3886F940"/>
    <w:rsid w:val="38A53B9B"/>
    <w:rsid w:val="38A7221D"/>
    <w:rsid w:val="38D31F07"/>
    <w:rsid w:val="38D4294A"/>
    <w:rsid w:val="38EACC59"/>
    <w:rsid w:val="39089BA5"/>
    <w:rsid w:val="39AEE086"/>
    <w:rsid w:val="39B9ED96"/>
    <w:rsid w:val="39C99C7A"/>
    <w:rsid w:val="3A3498F3"/>
    <w:rsid w:val="3A506070"/>
    <w:rsid w:val="3A67908D"/>
    <w:rsid w:val="3A6BD4D9"/>
    <w:rsid w:val="3ACD2797"/>
    <w:rsid w:val="3AE0D250"/>
    <w:rsid w:val="3AFC043E"/>
    <w:rsid w:val="3B0564B7"/>
    <w:rsid w:val="3B0E37E7"/>
    <w:rsid w:val="3B182746"/>
    <w:rsid w:val="3B1C5165"/>
    <w:rsid w:val="3B689D57"/>
    <w:rsid w:val="3BCC34C8"/>
    <w:rsid w:val="3C0BCA0C"/>
    <w:rsid w:val="3CF03375"/>
    <w:rsid w:val="3D1AD927"/>
    <w:rsid w:val="3D478A97"/>
    <w:rsid w:val="3D9A56DA"/>
    <w:rsid w:val="3DC11B9B"/>
    <w:rsid w:val="3E27F74F"/>
    <w:rsid w:val="3E2BE979"/>
    <w:rsid w:val="3E374D73"/>
    <w:rsid w:val="3E37FC26"/>
    <w:rsid w:val="3F77A833"/>
    <w:rsid w:val="3F7C405C"/>
    <w:rsid w:val="3F828523"/>
    <w:rsid w:val="3F887BA9"/>
    <w:rsid w:val="3FECA247"/>
    <w:rsid w:val="404FD4A0"/>
    <w:rsid w:val="41150B65"/>
    <w:rsid w:val="412484E6"/>
    <w:rsid w:val="4203BEFB"/>
    <w:rsid w:val="426506F7"/>
    <w:rsid w:val="426FEC44"/>
    <w:rsid w:val="42FF6341"/>
    <w:rsid w:val="43030ABE"/>
    <w:rsid w:val="43820C93"/>
    <w:rsid w:val="4392CA76"/>
    <w:rsid w:val="43A59AD8"/>
    <w:rsid w:val="43B1E720"/>
    <w:rsid w:val="43CA727B"/>
    <w:rsid w:val="43FDAB7D"/>
    <w:rsid w:val="441E559C"/>
    <w:rsid w:val="44466EE5"/>
    <w:rsid w:val="444B1956"/>
    <w:rsid w:val="4468C9A1"/>
    <w:rsid w:val="44E023F3"/>
    <w:rsid w:val="450C4F21"/>
    <w:rsid w:val="451EE965"/>
    <w:rsid w:val="451FBDE0"/>
    <w:rsid w:val="452215F9"/>
    <w:rsid w:val="4550C62F"/>
    <w:rsid w:val="458D14F7"/>
    <w:rsid w:val="45B6468E"/>
    <w:rsid w:val="466722E1"/>
    <w:rsid w:val="4686F2BA"/>
    <w:rsid w:val="46A81F82"/>
    <w:rsid w:val="46B0AC5E"/>
    <w:rsid w:val="46BB8E41"/>
    <w:rsid w:val="47562077"/>
    <w:rsid w:val="476FA0CD"/>
    <w:rsid w:val="47CCEB22"/>
    <w:rsid w:val="47DC3BB3"/>
    <w:rsid w:val="47DF95A7"/>
    <w:rsid w:val="47EE4C7C"/>
    <w:rsid w:val="482AC786"/>
    <w:rsid w:val="486F19DD"/>
    <w:rsid w:val="48A914CB"/>
    <w:rsid w:val="48ADF2B8"/>
    <w:rsid w:val="49D37BEC"/>
    <w:rsid w:val="4A0A5CC6"/>
    <w:rsid w:val="4A311943"/>
    <w:rsid w:val="4A5DCE5F"/>
    <w:rsid w:val="4A7CD017"/>
    <w:rsid w:val="4A835AEE"/>
    <w:rsid w:val="4A8B0B88"/>
    <w:rsid w:val="4A9FA184"/>
    <w:rsid w:val="4AF19B18"/>
    <w:rsid w:val="4B7C5137"/>
    <w:rsid w:val="4C126276"/>
    <w:rsid w:val="4C4E3DB5"/>
    <w:rsid w:val="4C6C2AA9"/>
    <w:rsid w:val="4C7624F6"/>
    <w:rsid w:val="4C838C9E"/>
    <w:rsid w:val="4CF66917"/>
    <w:rsid w:val="4D0A917D"/>
    <w:rsid w:val="4D2F0B0E"/>
    <w:rsid w:val="4D508C23"/>
    <w:rsid w:val="4DD312CD"/>
    <w:rsid w:val="4DE462C5"/>
    <w:rsid w:val="4DE901DA"/>
    <w:rsid w:val="4E234CE9"/>
    <w:rsid w:val="4E3715E4"/>
    <w:rsid w:val="4EB33167"/>
    <w:rsid w:val="4EDA26C7"/>
    <w:rsid w:val="4EDEB5EF"/>
    <w:rsid w:val="4F1446B4"/>
    <w:rsid w:val="4F15F193"/>
    <w:rsid w:val="4F40694B"/>
    <w:rsid w:val="4F44817D"/>
    <w:rsid w:val="4F63172B"/>
    <w:rsid w:val="4F81F893"/>
    <w:rsid w:val="5034292E"/>
    <w:rsid w:val="504E1F8B"/>
    <w:rsid w:val="505AC229"/>
    <w:rsid w:val="506EF099"/>
    <w:rsid w:val="508403A7"/>
    <w:rsid w:val="50935261"/>
    <w:rsid w:val="50ACF2EB"/>
    <w:rsid w:val="50EC4F93"/>
    <w:rsid w:val="51107401"/>
    <w:rsid w:val="51425D5A"/>
    <w:rsid w:val="517F7EAD"/>
    <w:rsid w:val="5184D2DB"/>
    <w:rsid w:val="51C0D2D6"/>
    <w:rsid w:val="51D1055A"/>
    <w:rsid w:val="52478F76"/>
    <w:rsid w:val="525723F9"/>
    <w:rsid w:val="52B7D3E8"/>
    <w:rsid w:val="52C4A1B0"/>
    <w:rsid w:val="52DE2DBB"/>
    <w:rsid w:val="536BC9F0"/>
    <w:rsid w:val="53800593"/>
    <w:rsid w:val="53AF6863"/>
    <w:rsid w:val="543D7731"/>
    <w:rsid w:val="544120D3"/>
    <w:rsid w:val="54418838"/>
    <w:rsid w:val="5453A449"/>
    <w:rsid w:val="54637D4B"/>
    <w:rsid w:val="5510E51B"/>
    <w:rsid w:val="5553E17A"/>
    <w:rsid w:val="55D8EB59"/>
    <w:rsid w:val="55ED7509"/>
    <w:rsid w:val="55EF74AA"/>
    <w:rsid w:val="565D8F2C"/>
    <w:rsid w:val="5667C854"/>
    <w:rsid w:val="567E59BB"/>
    <w:rsid w:val="568FE6F3"/>
    <w:rsid w:val="57F20DD7"/>
    <w:rsid w:val="589756DE"/>
    <w:rsid w:val="58D1F744"/>
    <w:rsid w:val="58F35C08"/>
    <w:rsid w:val="5913A92F"/>
    <w:rsid w:val="5949803F"/>
    <w:rsid w:val="5953AFD7"/>
    <w:rsid w:val="597452A4"/>
    <w:rsid w:val="597ECE70"/>
    <w:rsid w:val="5A537A71"/>
    <w:rsid w:val="5AB7ECF9"/>
    <w:rsid w:val="5AFADBAE"/>
    <w:rsid w:val="5B41108E"/>
    <w:rsid w:val="5BA978E1"/>
    <w:rsid w:val="5BA991A5"/>
    <w:rsid w:val="5BFF83D2"/>
    <w:rsid w:val="5C1B05F3"/>
    <w:rsid w:val="5CA489AC"/>
    <w:rsid w:val="5CB0F3A6"/>
    <w:rsid w:val="5CB5D7BA"/>
    <w:rsid w:val="5CE69E84"/>
    <w:rsid w:val="5D078CEA"/>
    <w:rsid w:val="5D2F540F"/>
    <w:rsid w:val="5D36EA1B"/>
    <w:rsid w:val="5DDEF8AF"/>
    <w:rsid w:val="5E2D7021"/>
    <w:rsid w:val="5E3C614B"/>
    <w:rsid w:val="5E65F5D9"/>
    <w:rsid w:val="5E70F35A"/>
    <w:rsid w:val="5E901345"/>
    <w:rsid w:val="5E92CB1B"/>
    <w:rsid w:val="5E9BD505"/>
    <w:rsid w:val="5ECFD563"/>
    <w:rsid w:val="5F690CFC"/>
    <w:rsid w:val="5F96D81B"/>
    <w:rsid w:val="5FA64DC4"/>
    <w:rsid w:val="5FEA7FBF"/>
    <w:rsid w:val="60163641"/>
    <w:rsid w:val="608B3A86"/>
    <w:rsid w:val="6090E12B"/>
    <w:rsid w:val="609892E4"/>
    <w:rsid w:val="60EE1121"/>
    <w:rsid w:val="61D62B5E"/>
    <w:rsid w:val="61FD565D"/>
    <w:rsid w:val="623E5B9F"/>
    <w:rsid w:val="629672CB"/>
    <w:rsid w:val="62DB9089"/>
    <w:rsid w:val="62E7FC29"/>
    <w:rsid w:val="62EA3AE4"/>
    <w:rsid w:val="62F6279D"/>
    <w:rsid w:val="63704323"/>
    <w:rsid w:val="63BD7F6C"/>
    <w:rsid w:val="640FB351"/>
    <w:rsid w:val="64422B84"/>
    <w:rsid w:val="6467216C"/>
    <w:rsid w:val="647B5049"/>
    <w:rsid w:val="648832A3"/>
    <w:rsid w:val="64A3FF6D"/>
    <w:rsid w:val="659BC3A8"/>
    <w:rsid w:val="65AFE55B"/>
    <w:rsid w:val="65D19EB0"/>
    <w:rsid w:val="65D3CFE2"/>
    <w:rsid w:val="65D9C8E7"/>
    <w:rsid w:val="65DC9A69"/>
    <w:rsid w:val="66361924"/>
    <w:rsid w:val="66393D9B"/>
    <w:rsid w:val="66B598A1"/>
    <w:rsid w:val="66BDDF33"/>
    <w:rsid w:val="670863C4"/>
    <w:rsid w:val="673A49EE"/>
    <w:rsid w:val="675F7A26"/>
    <w:rsid w:val="67C13176"/>
    <w:rsid w:val="67CA90C0"/>
    <w:rsid w:val="67DFFD11"/>
    <w:rsid w:val="67E407B0"/>
    <w:rsid w:val="68004516"/>
    <w:rsid w:val="6813D857"/>
    <w:rsid w:val="683F8428"/>
    <w:rsid w:val="68887C63"/>
    <w:rsid w:val="6918EA3F"/>
    <w:rsid w:val="691CA4D2"/>
    <w:rsid w:val="691FE9F1"/>
    <w:rsid w:val="692B4FF6"/>
    <w:rsid w:val="6938039F"/>
    <w:rsid w:val="695F6FBC"/>
    <w:rsid w:val="6962B07D"/>
    <w:rsid w:val="69B343A2"/>
    <w:rsid w:val="69FFF585"/>
    <w:rsid w:val="6A1A9F17"/>
    <w:rsid w:val="6A250732"/>
    <w:rsid w:val="6A4B4622"/>
    <w:rsid w:val="6B17B234"/>
    <w:rsid w:val="6B2DBC7C"/>
    <w:rsid w:val="6B66A9C2"/>
    <w:rsid w:val="6B94ED25"/>
    <w:rsid w:val="6C251D06"/>
    <w:rsid w:val="6CA45A38"/>
    <w:rsid w:val="6CE7FC5E"/>
    <w:rsid w:val="6D39735F"/>
    <w:rsid w:val="6D5D0D65"/>
    <w:rsid w:val="6D78E221"/>
    <w:rsid w:val="6D9C5CF2"/>
    <w:rsid w:val="6DB4FED2"/>
    <w:rsid w:val="6DD938F6"/>
    <w:rsid w:val="6E435438"/>
    <w:rsid w:val="6EA5FE79"/>
    <w:rsid w:val="6EB01888"/>
    <w:rsid w:val="6EB9DEEE"/>
    <w:rsid w:val="6ED21C92"/>
    <w:rsid w:val="6ED72A7B"/>
    <w:rsid w:val="6EDF87FE"/>
    <w:rsid w:val="6EF2CBCB"/>
    <w:rsid w:val="6F082A63"/>
    <w:rsid w:val="6F34EC08"/>
    <w:rsid w:val="6F9E7E87"/>
    <w:rsid w:val="6FA8D8BA"/>
    <w:rsid w:val="6FD09175"/>
    <w:rsid w:val="6FE32875"/>
    <w:rsid w:val="6FECD8FD"/>
    <w:rsid w:val="702EC882"/>
    <w:rsid w:val="706DECF3"/>
    <w:rsid w:val="70841D6E"/>
    <w:rsid w:val="71021613"/>
    <w:rsid w:val="7162633E"/>
    <w:rsid w:val="71D53129"/>
    <w:rsid w:val="720C7FDB"/>
    <w:rsid w:val="724A733F"/>
    <w:rsid w:val="726289E6"/>
    <w:rsid w:val="7265CD71"/>
    <w:rsid w:val="728A889A"/>
    <w:rsid w:val="728E6687"/>
    <w:rsid w:val="72AF131D"/>
    <w:rsid w:val="72C09FC0"/>
    <w:rsid w:val="72C6EC78"/>
    <w:rsid w:val="72E3150D"/>
    <w:rsid w:val="72F5FA39"/>
    <w:rsid w:val="7315B8CA"/>
    <w:rsid w:val="733911F9"/>
    <w:rsid w:val="734C414B"/>
    <w:rsid w:val="73D2581A"/>
    <w:rsid w:val="73E48305"/>
    <w:rsid w:val="73F05D6E"/>
    <w:rsid w:val="73FC164A"/>
    <w:rsid w:val="7406BECF"/>
    <w:rsid w:val="74280F8F"/>
    <w:rsid w:val="744B00D5"/>
    <w:rsid w:val="7499D12F"/>
    <w:rsid w:val="75300F00"/>
    <w:rsid w:val="7591C259"/>
    <w:rsid w:val="762C966B"/>
    <w:rsid w:val="76443A92"/>
    <w:rsid w:val="7663D5CF"/>
    <w:rsid w:val="767AAD22"/>
    <w:rsid w:val="76E6060B"/>
    <w:rsid w:val="76F2B4D4"/>
    <w:rsid w:val="77193A13"/>
    <w:rsid w:val="771D1808"/>
    <w:rsid w:val="77676B06"/>
    <w:rsid w:val="77E39A1A"/>
    <w:rsid w:val="780463C0"/>
    <w:rsid w:val="78930D85"/>
    <w:rsid w:val="7940926F"/>
    <w:rsid w:val="7965BA6E"/>
    <w:rsid w:val="79C1D2D4"/>
    <w:rsid w:val="7A005669"/>
    <w:rsid w:val="7A734B0D"/>
    <w:rsid w:val="7B07BB8C"/>
    <w:rsid w:val="7B110DA1"/>
    <w:rsid w:val="7B7CCC58"/>
    <w:rsid w:val="7C159D82"/>
    <w:rsid w:val="7C875BC2"/>
    <w:rsid w:val="7CBE7E9E"/>
    <w:rsid w:val="7CE2A224"/>
    <w:rsid w:val="7D38863D"/>
    <w:rsid w:val="7D3D42F3"/>
    <w:rsid w:val="7DECDEEF"/>
    <w:rsid w:val="7EB83F0D"/>
    <w:rsid w:val="7F2566A0"/>
    <w:rsid w:val="7F65542C"/>
    <w:rsid w:val="7FFDC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48343"/>
  <w15:chartTrackingRefBased/>
  <w15:docId w15:val="{B7348B19-6E7D-409C-9041-4ADC9AA4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2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C0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D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C1E8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C1E8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C1E8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C1E8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C1E88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4F0160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7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891B00"/>
    <w:pPr>
      <w:spacing w:after="0" w:line="240" w:lineRule="auto"/>
    </w:pPr>
  </w:style>
  <w:style w:type="character" w:styleId="ad">
    <w:name w:val="Unresolved Mention"/>
    <w:basedOn w:val="a0"/>
    <w:uiPriority w:val="99"/>
    <w:semiHidden/>
    <w:unhideWhenUsed/>
    <w:rsid w:val="00997C8C"/>
    <w:rPr>
      <w:color w:val="808080"/>
      <w:shd w:val="clear" w:color="auto" w:fill="E6E6E6"/>
    </w:rPr>
  </w:style>
  <w:style w:type="paragraph" w:styleId="ae">
    <w:name w:val="endnote text"/>
    <w:basedOn w:val="a"/>
    <w:link w:val="af"/>
    <w:uiPriority w:val="99"/>
    <w:semiHidden/>
    <w:unhideWhenUsed/>
    <w:rsid w:val="005E49C7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5E49C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5E49C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5E49C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E49C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E49C7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944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4433B"/>
  </w:style>
  <w:style w:type="paragraph" w:styleId="af6">
    <w:name w:val="footer"/>
    <w:basedOn w:val="a"/>
    <w:link w:val="af7"/>
    <w:uiPriority w:val="99"/>
    <w:unhideWhenUsed/>
    <w:rsid w:val="00944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4433B"/>
  </w:style>
  <w:style w:type="paragraph" w:styleId="af8">
    <w:name w:val="List Paragraph"/>
    <w:basedOn w:val="a"/>
    <w:uiPriority w:val="34"/>
    <w:qFormat/>
    <w:rsid w:val="0094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riflame.kg/about/oriflame-rules-of-conduct" TargetMode="External"/><Relationship Id="rId18" Type="http://schemas.openxmlformats.org/officeDocument/2006/relationships/hyperlink" Target="http://www.oriflame.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oriflame.r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kg.oriflamedreams.com" TargetMode="External"/><Relationship Id="rId17" Type="http://schemas.openxmlformats.org/officeDocument/2006/relationships/hyperlink" Target="https://kg.oriflamedreams.co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kg.oriflamedreams.com" TargetMode="External"/><Relationship Id="rId20" Type="http://schemas.openxmlformats.org/officeDocument/2006/relationships/hyperlink" Target="https://kg.oriflamedream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oriflame" TargetMode="Externa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oriflame." TargetMode="External"/><Relationship Id="rId23" Type="http://schemas.openxmlformats.org/officeDocument/2006/relationships/hyperlink" Target="http://oriflame.r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oriflame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g.oriflamedreams.com" TargetMode="External"/><Relationship Id="rId22" Type="http://schemas.openxmlformats.org/officeDocument/2006/relationships/hyperlink" Target="https://kg.oriflamedreams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E603C5C5DD942ADDB2C748BA2B5F9" ma:contentTypeVersion="9" ma:contentTypeDescription="Create a new document." ma:contentTypeScope="" ma:versionID="cae908bf964521b8caee9d8ff31a4d11">
  <xsd:schema xmlns:xsd="http://www.w3.org/2001/XMLSchema" xmlns:xs="http://www.w3.org/2001/XMLSchema" xmlns:p="http://schemas.microsoft.com/office/2006/metadata/properties" xmlns:ns2="4ab500bb-7236-4a0f-9ca6-9b6c33aeeda6" xmlns:ns3="db196fa2-034d-4b8c-8fc0-e00dd5ed0bc3" targetNamespace="http://schemas.microsoft.com/office/2006/metadata/properties" ma:root="true" ma:fieldsID="2b8637094dbdea7d1e081ee6eb448049" ns2:_="" ns3:_="">
    <xsd:import namespace="4ab500bb-7236-4a0f-9ca6-9b6c33aeeda6"/>
    <xsd:import namespace="db196fa2-034d-4b8c-8fc0-e00dd5ed0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500bb-7236-4a0f-9ca6-9b6c33aee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96fa2-034d-4b8c-8fc0-e00dd5ed0b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196fa2-034d-4b8c-8fc0-e00dd5ed0bc3">
      <UserInfo>
        <DisplayName>Melnikova, Evgenya</DisplayName>
        <AccountId>64</AccountId>
        <AccountType/>
      </UserInfo>
      <UserInfo>
        <DisplayName>Belolipetskaya, Maria</DisplayName>
        <AccountId>65</AccountId>
        <AccountType/>
      </UserInfo>
      <UserInfo>
        <DisplayName>Lissevitch, Natalia</DisplayName>
        <AccountId>66</AccountId>
        <AccountType/>
      </UserInfo>
      <UserInfo>
        <DisplayName>Kovaleva, Natella</DisplayName>
        <AccountId>67</AccountId>
        <AccountType/>
      </UserInfo>
      <UserInfo>
        <DisplayName>Davletshina, Aigul</DisplayName>
        <AccountId>15</AccountId>
        <AccountType/>
      </UserInfo>
      <UserInfo>
        <DisplayName>Gafarova, Anife</DisplayName>
        <AccountId>14</AccountId>
        <AccountType/>
      </UserInfo>
      <UserInfo>
        <DisplayName>Bolshunova, Olga</DisplayName>
        <AccountId>61</AccountId>
        <AccountType/>
      </UserInfo>
      <UserInfo>
        <DisplayName>Oganesyan, Artur</DisplayName>
        <AccountId>68</AccountId>
        <AccountType/>
      </UserInfo>
      <UserInfo>
        <DisplayName>Grigorevskaia, Julia</DisplayName>
        <AccountId>34</AccountId>
        <AccountType/>
      </UserInfo>
      <UserInfo>
        <DisplayName>Egorova, Olga</DisplayName>
        <AccountId>35</AccountId>
        <AccountType/>
      </UserInfo>
      <UserInfo>
        <DisplayName>Kapishova, Saida</DisplayName>
        <AccountId>69</AccountId>
        <AccountType/>
      </UserInfo>
      <UserInfo>
        <DisplayName>Panchenko, Ekaterina</DisplayName>
        <AccountId>79</AccountId>
        <AccountType/>
      </UserInfo>
      <UserInfo>
        <DisplayName>Gerasimov, Roman</DisplayName>
        <AccountId>80</AccountId>
        <AccountType/>
      </UserInfo>
      <UserInfo>
        <DisplayName>Zhiguleva, Elena</DisplayName>
        <AccountId>81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034CD-4AA7-4009-9D45-C247676B0C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F28BF-E5D9-460C-ABCD-54B78548E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500bb-7236-4a0f-9ca6-9b6c33aeeda6"/>
    <ds:schemaRef ds:uri="db196fa2-034d-4b8c-8fc0-e00dd5ed0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EC98A4-5A40-4018-A4A1-A25290CA5547}">
  <ds:schemaRefs>
    <ds:schemaRef ds:uri="http://schemas.microsoft.com/office/2006/metadata/properties"/>
    <ds:schemaRef ds:uri="http://schemas.microsoft.com/office/infopath/2007/PartnerControls"/>
    <ds:schemaRef ds:uri="db196fa2-034d-4b8c-8fc0-e00dd5ed0bc3"/>
  </ds:schemaRefs>
</ds:datastoreItem>
</file>

<file path=customXml/itemProps4.xml><?xml version="1.0" encoding="utf-8"?>
<ds:datastoreItem xmlns:ds="http://schemas.openxmlformats.org/officeDocument/2006/customXml" ds:itemID="{6ADE7D07-CBAC-4EC9-8E5C-08DD38701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3844</Words>
  <Characters>21917</Characters>
  <Application>Microsoft Office Word</Application>
  <DocSecurity>0</DocSecurity>
  <Lines>182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Gnuda, Tamara</dc:creator>
  <cp:keywords/>
  <dc:description/>
  <cp:lastModifiedBy>Daniyarova, Nazira</cp:lastModifiedBy>
  <cp:revision>6</cp:revision>
  <cp:lastPrinted>2021-08-06T15:03:00Z</cp:lastPrinted>
  <dcterms:created xsi:type="dcterms:W3CDTF">2022-03-10T07:39:00Z</dcterms:created>
  <dcterms:modified xsi:type="dcterms:W3CDTF">2022-03-14T05:19:00Z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2021-07-01T17:45:20Z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/>
  </property>
  <property fmtid="{D5CDD505-2E9C-101B-9397-08002B2CF9AE}" pid="8" name="MSIP_Label_b029aa55-c717-49c7-96ad-42e953bc7712_ContentBits">
    <vt:lpwstr>0</vt:lpwstr>
  </property>
  <property fmtid="{D5CDD505-2E9C-101B-9397-08002B2CF9AE}" pid="9" name="ContentTypeId">
    <vt:lpwstr>0x010100FAAE603C5C5DD942ADDB2C748BA2B5F9</vt:lpwstr>
  </property>
</Properties>
</file>