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AAC" w:rsidRPr="00B6279C" w:rsidRDefault="00EF45E2" w:rsidP="00242D83">
      <w:pPr>
        <w:spacing w:line="276" w:lineRule="auto"/>
        <w:jc w:val="center"/>
        <w:rPr>
          <w:rFonts w:ascii="Times New Roman" w:eastAsia="Times New Roman" w:hAnsi="Times New Roman" w:cs="Times New Roman"/>
          <w:b/>
          <w:sz w:val="28"/>
          <w:szCs w:val="28"/>
        </w:rPr>
      </w:pPr>
      <w:r w:rsidRPr="00B6279C">
        <w:rPr>
          <w:rFonts w:ascii="Times New Roman" w:eastAsia="Times New Roman" w:hAnsi="Times New Roman" w:cs="Times New Roman"/>
          <w:b/>
          <w:sz w:val="28"/>
          <w:szCs w:val="28"/>
        </w:rPr>
        <w:t>П</w:t>
      </w:r>
      <w:r w:rsidR="00530AAC" w:rsidRPr="00B6279C">
        <w:rPr>
          <w:rFonts w:ascii="Times New Roman" w:eastAsia="Times New Roman" w:hAnsi="Times New Roman" w:cs="Times New Roman"/>
          <w:b/>
          <w:sz w:val="28"/>
          <w:szCs w:val="28"/>
        </w:rPr>
        <w:t>олные п</w:t>
      </w:r>
      <w:r w:rsidRPr="00B6279C">
        <w:rPr>
          <w:rFonts w:ascii="Times New Roman" w:eastAsia="Times New Roman" w:hAnsi="Times New Roman" w:cs="Times New Roman"/>
          <w:b/>
          <w:sz w:val="28"/>
          <w:szCs w:val="28"/>
        </w:rPr>
        <w:t>равила проведения конкурса</w:t>
      </w:r>
    </w:p>
    <w:p w:rsidR="00530AAC" w:rsidRPr="006E45C8" w:rsidRDefault="00530AAC" w:rsidP="00242D83">
      <w:pPr>
        <w:spacing w:line="276" w:lineRule="auto"/>
        <w:jc w:val="center"/>
        <w:rPr>
          <w:rFonts w:ascii="Times New Roman" w:eastAsia="Times New Roman" w:hAnsi="Times New Roman" w:cs="Times New Roman"/>
          <w:b/>
          <w:sz w:val="28"/>
          <w:szCs w:val="28"/>
        </w:rPr>
      </w:pPr>
      <w:r w:rsidRPr="006E45C8">
        <w:rPr>
          <w:rFonts w:ascii="Times New Roman" w:eastAsia="Times New Roman" w:hAnsi="Times New Roman" w:cs="Times New Roman"/>
          <w:b/>
          <w:sz w:val="28"/>
          <w:szCs w:val="28"/>
        </w:rPr>
        <w:t>"</w:t>
      </w:r>
      <w:bookmarkStart w:id="0" w:name="_Hlk505464146"/>
      <w:r w:rsidR="006020E2">
        <w:rPr>
          <w:rFonts w:ascii="Times New Roman" w:hAnsi="Times New Roman" w:cs="Times New Roman"/>
          <w:b/>
          <w:sz w:val="28"/>
          <w:szCs w:val="28"/>
        </w:rPr>
        <w:t>Премия</w:t>
      </w:r>
      <w:r w:rsidR="006020E2" w:rsidRPr="006E45C8">
        <w:rPr>
          <w:rFonts w:ascii="Times New Roman" w:hAnsi="Times New Roman" w:cs="Times New Roman"/>
          <w:b/>
          <w:sz w:val="28"/>
          <w:szCs w:val="28"/>
        </w:rPr>
        <w:t xml:space="preserve"> </w:t>
      </w:r>
      <w:r w:rsidR="006020E2" w:rsidRPr="00F441A8">
        <w:rPr>
          <w:rFonts w:ascii="Times New Roman" w:hAnsi="Times New Roman" w:cs="Times New Roman"/>
          <w:b/>
          <w:sz w:val="28"/>
          <w:szCs w:val="28"/>
          <w:lang w:val="en-US"/>
        </w:rPr>
        <w:t>The</w:t>
      </w:r>
      <w:r w:rsidR="006020E2" w:rsidRPr="006E45C8">
        <w:rPr>
          <w:rFonts w:ascii="Times New Roman" w:hAnsi="Times New Roman" w:cs="Times New Roman"/>
          <w:b/>
          <w:sz w:val="28"/>
          <w:szCs w:val="28"/>
        </w:rPr>
        <w:t xml:space="preserve"> </w:t>
      </w:r>
      <w:r w:rsidR="006020E2" w:rsidRPr="00F441A8">
        <w:rPr>
          <w:rFonts w:ascii="Times New Roman" w:hAnsi="Times New Roman" w:cs="Times New Roman"/>
          <w:b/>
          <w:sz w:val="28"/>
          <w:szCs w:val="28"/>
          <w:lang w:val="en-US"/>
        </w:rPr>
        <w:t>ONE</w:t>
      </w:r>
      <w:r w:rsidR="006020E2" w:rsidRPr="006E45C8">
        <w:rPr>
          <w:rFonts w:ascii="Times New Roman" w:hAnsi="Times New Roman" w:cs="Times New Roman"/>
          <w:b/>
          <w:sz w:val="28"/>
          <w:szCs w:val="28"/>
        </w:rPr>
        <w:t xml:space="preserve"> </w:t>
      </w:r>
      <w:r w:rsidR="006020E2" w:rsidRPr="00F441A8">
        <w:rPr>
          <w:rFonts w:ascii="Times New Roman" w:hAnsi="Times New Roman" w:cs="Times New Roman"/>
          <w:b/>
          <w:sz w:val="28"/>
          <w:szCs w:val="28"/>
          <w:lang w:val="en-US"/>
        </w:rPr>
        <w:t>Beauty</w:t>
      </w:r>
      <w:r w:rsidR="006020E2" w:rsidRPr="006E45C8">
        <w:rPr>
          <w:rFonts w:ascii="Times New Roman" w:hAnsi="Times New Roman" w:cs="Times New Roman"/>
          <w:b/>
          <w:sz w:val="28"/>
          <w:szCs w:val="28"/>
        </w:rPr>
        <w:t xml:space="preserve"> </w:t>
      </w:r>
      <w:r w:rsidR="006020E2" w:rsidRPr="00F441A8">
        <w:rPr>
          <w:rFonts w:ascii="Times New Roman" w:hAnsi="Times New Roman" w:cs="Times New Roman"/>
          <w:b/>
          <w:sz w:val="28"/>
          <w:szCs w:val="28"/>
          <w:lang w:val="en-US"/>
        </w:rPr>
        <w:t>Award</w:t>
      </w:r>
      <w:bookmarkEnd w:id="0"/>
      <w:r w:rsidRPr="006E45C8">
        <w:rPr>
          <w:rFonts w:ascii="Times New Roman" w:eastAsia="Times New Roman" w:hAnsi="Times New Roman" w:cs="Times New Roman"/>
          <w:b/>
          <w:sz w:val="28"/>
          <w:szCs w:val="28"/>
        </w:rPr>
        <w:t>"</w:t>
      </w:r>
    </w:p>
    <w:p w:rsidR="00EF45E2" w:rsidRPr="006E45C8" w:rsidRDefault="00EF45E2" w:rsidP="00242D83">
      <w:pPr>
        <w:spacing w:line="276" w:lineRule="auto"/>
        <w:jc w:val="both"/>
        <w:rPr>
          <w:rFonts w:ascii="Times New Roman" w:eastAsia="Times New Roman" w:hAnsi="Times New Roman" w:cs="Times New Roman"/>
        </w:rPr>
      </w:pPr>
    </w:p>
    <w:p w:rsidR="007A16CF" w:rsidRPr="00CA7E16" w:rsidRDefault="007A16CF" w:rsidP="008E6EC5">
      <w:pPr>
        <w:pStyle w:val="ListParagraph"/>
        <w:numPr>
          <w:ilvl w:val="0"/>
          <w:numId w:val="18"/>
        </w:numPr>
        <w:spacing w:after="120"/>
        <w:ind w:left="426"/>
        <w:contextualSpacing w:val="0"/>
        <w:jc w:val="both"/>
        <w:rPr>
          <w:rFonts w:ascii="Times New Roman" w:eastAsia="Times New Roman" w:hAnsi="Times New Roman"/>
          <w:b/>
          <w:sz w:val="24"/>
          <w:szCs w:val="24"/>
          <w:lang w:val="ru-RU"/>
        </w:rPr>
      </w:pPr>
      <w:r w:rsidRPr="00F313C1">
        <w:rPr>
          <w:rFonts w:ascii="Times New Roman" w:eastAsia="Times New Roman" w:hAnsi="Times New Roman"/>
          <w:b/>
          <w:sz w:val="24"/>
          <w:szCs w:val="24"/>
          <w:lang w:val="ru-RU"/>
        </w:rPr>
        <w:t>Общие положения</w:t>
      </w:r>
      <w:r w:rsidR="00530AAC" w:rsidRPr="00CA7E16">
        <w:rPr>
          <w:rFonts w:ascii="Times New Roman" w:eastAsia="Times New Roman" w:hAnsi="Times New Roman"/>
          <w:b/>
          <w:sz w:val="24"/>
          <w:szCs w:val="24"/>
          <w:lang w:val="ru-RU"/>
        </w:rPr>
        <w:t>:</w:t>
      </w:r>
    </w:p>
    <w:p w:rsidR="007A16CF" w:rsidRPr="00B6279C" w:rsidRDefault="00530AAC" w:rsidP="008E6EC5">
      <w:pPr>
        <w:pStyle w:val="ListParagraph"/>
        <w:numPr>
          <w:ilvl w:val="1"/>
          <w:numId w:val="18"/>
        </w:numPr>
        <w:spacing w:after="120"/>
        <w:ind w:left="0" w:firstLine="0"/>
        <w:jc w:val="both"/>
        <w:rPr>
          <w:rFonts w:ascii="Times New Roman" w:hAnsi="Times New Roman"/>
          <w:sz w:val="24"/>
          <w:szCs w:val="24"/>
          <w:lang w:val="ru-RU"/>
        </w:rPr>
      </w:pPr>
      <w:r w:rsidRPr="003433B8">
        <w:rPr>
          <w:rFonts w:ascii="Times New Roman" w:hAnsi="Times New Roman"/>
          <w:sz w:val="24"/>
          <w:szCs w:val="24"/>
          <w:lang w:val="ru-RU"/>
        </w:rPr>
        <w:t>О</w:t>
      </w:r>
      <w:r w:rsidR="00EF45E2" w:rsidRPr="003433B8">
        <w:rPr>
          <w:rFonts w:ascii="Times New Roman" w:hAnsi="Times New Roman"/>
          <w:sz w:val="24"/>
          <w:szCs w:val="24"/>
          <w:lang w:val="ru-RU"/>
        </w:rPr>
        <w:t>рганизатор</w:t>
      </w:r>
      <w:r w:rsidRPr="003433B8">
        <w:rPr>
          <w:rFonts w:ascii="Times New Roman" w:hAnsi="Times New Roman"/>
          <w:sz w:val="24"/>
          <w:szCs w:val="24"/>
          <w:lang w:val="ru-RU"/>
        </w:rPr>
        <w:t>ом</w:t>
      </w:r>
      <w:r w:rsidR="00EF45E2" w:rsidRPr="003433B8">
        <w:rPr>
          <w:rFonts w:ascii="Times New Roman" w:hAnsi="Times New Roman"/>
          <w:sz w:val="24"/>
          <w:szCs w:val="24"/>
          <w:lang w:val="ru-RU"/>
        </w:rPr>
        <w:t xml:space="preserve"> Конкурса </w:t>
      </w:r>
      <w:r w:rsidR="008A459B" w:rsidRPr="003433B8">
        <w:rPr>
          <w:rFonts w:ascii="Times New Roman" w:hAnsi="Times New Roman"/>
          <w:sz w:val="24"/>
          <w:szCs w:val="24"/>
          <w:lang w:val="ru-RU"/>
        </w:rPr>
        <w:t xml:space="preserve">является </w:t>
      </w:r>
      <w:r w:rsidR="00DA6CA9" w:rsidRPr="003433B8">
        <w:rPr>
          <w:rFonts w:ascii="Times New Roman" w:hAnsi="Times New Roman"/>
          <w:sz w:val="24"/>
          <w:szCs w:val="24"/>
          <w:lang w:val="ru-RU"/>
        </w:rPr>
        <w:t>ООО «Орифлэйм Косметикс»</w:t>
      </w:r>
      <w:r w:rsidR="008A459B" w:rsidRPr="003433B8">
        <w:rPr>
          <w:rFonts w:ascii="Times New Roman" w:hAnsi="Times New Roman"/>
          <w:sz w:val="24"/>
          <w:szCs w:val="24"/>
          <w:lang w:val="ru-RU"/>
        </w:rPr>
        <w:t xml:space="preserve"> (далее – «Организатор»). Юридический а</w:t>
      </w:r>
      <w:r w:rsidR="00DA6CA9" w:rsidRPr="003433B8">
        <w:rPr>
          <w:rFonts w:ascii="Times New Roman" w:hAnsi="Times New Roman"/>
          <w:sz w:val="24"/>
          <w:szCs w:val="24"/>
          <w:lang w:val="ru-RU"/>
        </w:rPr>
        <w:t>дрес: Российская Федерация, 119048, г. Москва, ул. Усачева, д. 37, стр. 1</w:t>
      </w:r>
      <w:r w:rsidR="002B2754" w:rsidRPr="003433B8">
        <w:rPr>
          <w:rFonts w:ascii="Times New Roman" w:hAnsi="Times New Roman"/>
          <w:sz w:val="24"/>
          <w:szCs w:val="24"/>
          <w:lang w:val="ru-RU"/>
        </w:rPr>
        <w:t xml:space="preserve">. </w:t>
      </w:r>
      <w:r w:rsidR="002B2754" w:rsidRPr="00B6279C">
        <w:rPr>
          <w:rFonts w:ascii="Times New Roman" w:hAnsi="Times New Roman"/>
          <w:sz w:val="24"/>
          <w:szCs w:val="24"/>
          <w:lang w:val="ru-RU"/>
        </w:rPr>
        <w:t>Т</w:t>
      </w:r>
      <w:r w:rsidR="00F1193E" w:rsidRPr="00B6279C">
        <w:rPr>
          <w:rFonts w:ascii="Times New Roman" w:hAnsi="Times New Roman"/>
          <w:sz w:val="24"/>
          <w:szCs w:val="24"/>
          <w:lang w:val="ru-RU"/>
        </w:rPr>
        <w:t xml:space="preserve">елефон: </w:t>
      </w:r>
      <w:r w:rsidR="00DA6CA9" w:rsidRPr="00B6279C">
        <w:rPr>
          <w:rFonts w:ascii="Times New Roman" w:hAnsi="Times New Roman"/>
          <w:sz w:val="24"/>
          <w:szCs w:val="24"/>
          <w:lang w:val="ru-RU"/>
        </w:rPr>
        <w:t>+7 495 626 5353</w:t>
      </w:r>
      <w:r w:rsidR="00390781" w:rsidRPr="00B6279C">
        <w:rPr>
          <w:rFonts w:ascii="Times New Roman" w:hAnsi="Times New Roman"/>
          <w:sz w:val="24"/>
          <w:szCs w:val="24"/>
          <w:lang w:val="ru-RU"/>
        </w:rPr>
        <w:t>.</w:t>
      </w:r>
      <w:r w:rsidR="00DA6CA9" w:rsidRPr="00B6279C">
        <w:rPr>
          <w:rFonts w:ascii="Times New Roman" w:hAnsi="Times New Roman"/>
          <w:sz w:val="24"/>
          <w:szCs w:val="24"/>
          <w:lang w:val="ru-RU"/>
        </w:rPr>
        <w:t xml:space="preserve"> </w:t>
      </w:r>
    </w:p>
    <w:p w:rsidR="00EF45E2" w:rsidRPr="00913A29" w:rsidRDefault="009247A3" w:rsidP="008E6EC5">
      <w:pPr>
        <w:pStyle w:val="ListParagraph"/>
        <w:numPr>
          <w:ilvl w:val="1"/>
          <w:numId w:val="18"/>
        </w:numPr>
        <w:spacing w:after="120"/>
        <w:ind w:left="0" w:firstLine="0"/>
        <w:jc w:val="both"/>
        <w:rPr>
          <w:rFonts w:ascii="Times New Roman" w:eastAsia="Times New Roman" w:hAnsi="Times New Roman"/>
          <w:sz w:val="24"/>
          <w:szCs w:val="24"/>
          <w:lang w:val="ru-RU"/>
        </w:rPr>
      </w:pPr>
      <w:r w:rsidRPr="003433B8">
        <w:rPr>
          <w:rFonts w:ascii="Times New Roman" w:hAnsi="Times New Roman"/>
          <w:sz w:val="24"/>
          <w:szCs w:val="24"/>
          <w:lang w:val="ru-RU"/>
        </w:rPr>
        <w:t xml:space="preserve">Конкурс под условным названием </w:t>
      </w:r>
      <w:r w:rsidRPr="00F441A8">
        <w:rPr>
          <w:rFonts w:ascii="Times New Roman" w:hAnsi="Times New Roman"/>
          <w:sz w:val="24"/>
          <w:szCs w:val="24"/>
          <w:lang w:val="ru-RU"/>
        </w:rPr>
        <w:t>«</w:t>
      </w:r>
      <w:bookmarkStart w:id="1" w:name="_Hlk505465095"/>
      <w:r w:rsidR="006020E2" w:rsidRPr="00F441A8">
        <w:rPr>
          <w:rFonts w:ascii="Times New Roman" w:hAnsi="Times New Roman"/>
          <w:sz w:val="24"/>
          <w:szCs w:val="24"/>
          <w:lang w:val="ru-RU"/>
        </w:rPr>
        <w:t>Премия The ONE Beauty Award</w:t>
      </w:r>
      <w:r w:rsidRPr="00CA7E16">
        <w:rPr>
          <w:rFonts w:ascii="Times New Roman" w:hAnsi="Times New Roman"/>
          <w:sz w:val="24"/>
          <w:szCs w:val="24"/>
          <w:lang w:val="ru-RU"/>
        </w:rPr>
        <w:t>»</w:t>
      </w:r>
      <w:r w:rsidRPr="003433B8">
        <w:rPr>
          <w:rFonts w:ascii="Times New Roman" w:hAnsi="Times New Roman"/>
          <w:sz w:val="24"/>
          <w:szCs w:val="24"/>
          <w:lang w:val="ru-RU"/>
        </w:rPr>
        <w:t xml:space="preserve"> </w:t>
      </w:r>
      <w:bookmarkEnd w:id="1"/>
      <w:r w:rsidRPr="003433B8">
        <w:rPr>
          <w:rFonts w:ascii="Times New Roman" w:hAnsi="Times New Roman"/>
          <w:sz w:val="24"/>
          <w:szCs w:val="24"/>
          <w:lang w:val="ru-RU"/>
        </w:rPr>
        <w:t>(далее – «Конкурс») направлен на привлечение вниман</w:t>
      </w:r>
      <w:r w:rsidRPr="003433B8">
        <w:rPr>
          <w:rFonts w:ascii="Times New Roman" w:hAnsi="Times New Roman"/>
          <w:color w:val="000000"/>
          <w:sz w:val="24"/>
          <w:szCs w:val="24"/>
          <w:lang w:val="ru-RU"/>
        </w:rPr>
        <w:t xml:space="preserve">ия потребителей и повышение их лояльности к продукции Заказчика под товарным знаком </w:t>
      </w:r>
      <w:r w:rsidRPr="003433B8">
        <w:rPr>
          <w:rFonts w:ascii="Times New Roman" w:hAnsi="Times New Roman"/>
          <w:color w:val="000000"/>
          <w:sz w:val="24"/>
          <w:szCs w:val="24"/>
        </w:rPr>
        <w:t>Oriflame</w:t>
      </w:r>
      <w:r w:rsidRPr="003433B8">
        <w:rPr>
          <w:rFonts w:ascii="Times New Roman" w:hAnsi="Times New Roman"/>
          <w:color w:val="000000"/>
          <w:sz w:val="24"/>
          <w:szCs w:val="24"/>
          <w:lang w:val="ru-RU"/>
        </w:rPr>
        <w:t xml:space="preserve">, а также формированию положительного имиджа продукции под товарным знаком </w:t>
      </w:r>
      <w:r w:rsidRPr="003433B8">
        <w:rPr>
          <w:rFonts w:ascii="Times New Roman" w:hAnsi="Times New Roman"/>
          <w:color w:val="000000"/>
          <w:sz w:val="24"/>
          <w:szCs w:val="24"/>
        </w:rPr>
        <w:t>Oriflame</w:t>
      </w:r>
      <w:r w:rsidRPr="003433B8">
        <w:rPr>
          <w:rFonts w:ascii="Times New Roman" w:hAnsi="Times New Roman"/>
          <w:color w:val="000000"/>
          <w:sz w:val="24"/>
          <w:szCs w:val="24"/>
          <w:lang w:val="ru-RU"/>
        </w:rPr>
        <w:t xml:space="preserve"> у потребителей. </w:t>
      </w:r>
    </w:p>
    <w:p w:rsidR="004F79E4" w:rsidRPr="003433B8" w:rsidRDefault="004F79E4" w:rsidP="00913A29">
      <w:pPr>
        <w:pStyle w:val="ListParagraph"/>
        <w:spacing w:after="120"/>
        <w:ind w:left="0"/>
        <w:jc w:val="both"/>
        <w:rPr>
          <w:rFonts w:ascii="Times New Roman" w:eastAsia="Times New Roman" w:hAnsi="Times New Roman"/>
          <w:sz w:val="24"/>
          <w:szCs w:val="24"/>
          <w:lang w:val="ru-RU"/>
        </w:rPr>
      </w:pPr>
    </w:p>
    <w:p w:rsidR="00B932D5" w:rsidRPr="003433B8" w:rsidRDefault="00B932D5" w:rsidP="008E6EC5">
      <w:pPr>
        <w:pStyle w:val="ListParagraph"/>
        <w:numPr>
          <w:ilvl w:val="0"/>
          <w:numId w:val="12"/>
        </w:numPr>
        <w:suppressAutoHyphens/>
        <w:spacing w:after="120"/>
        <w:ind w:right="282"/>
        <w:contextualSpacing w:val="0"/>
        <w:jc w:val="both"/>
        <w:rPr>
          <w:rFonts w:ascii="Times New Roman" w:hAnsi="Times New Roman"/>
          <w:b/>
          <w:sz w:val="24"/>
          <w:szCs w:val="24"/>
          <w:lang w:val="ru-RU"/>
        </w:rPr>
      </w:pPr>
      <w:r w:rsidRPr="00F313C1">
        <w:rPr>
          <w:rFonts w:ascii="Times New Roman" w:hAnsi="Times New Roman"/>
          <w:b/>
          <w:sz w:val="24"/>
          <w:szCs w:val="24"/>
          <w:lang w:val="ru-RU"/>
        </w:rPr>
        <w:t>Способ формирования призового фонда Конкурса и территория проведения Конкурса:</w:t>
      </w:r>
    </w:p>
    <w:p w:rsidR="008B010F" w:rsidRPr="003433B8" w:rsidRDefault="008B010F" w:rsidP="008E6EC5">
      <w:pPr>
        <w:pStyle w:val="ListParagraph"/>
        <w:numPr>
          <w:ilvl w:val="1"/>
          <w:numId w:val="12"/>
        </w:numPr>
        <w:suppressAutoHyphens/>
        <w:ind w:left="0" w:right="282" w:hanging="11"/>
        <w:jc w:val="both"/>
        <w:rPr>
          <w:rFonts w:ascii="Times New Roman" w:hAnsi="Times New Roman"/>
          <w:sz w:val="24"/>
          <w:szCs w:val="24"/>
          <w:lang w:val="ru-RU"/>
        </w:rPr>
      </w:pPr>
      <w:r w:rsidRPr="00F313C1">
        <w:rPr>
          <w:rFonts w:ascii="Times New Roman" w:hAnsi="Times New Roman"/>
          <w:sz w:val="24"/>
          <w:szCs w:val="24"/>
          <w:lang w:val="ru-RU"/>
        </w:rPr>
        <w:t>Призовой фонд Конкурса формируется за счет средств Организатора.</w:t>
      </w:r>
    </w:p>
    <w:p w:rsidR="008B010F" w:rsidRPr="00BB326D" w:rsidRDefault="008B010F" w:rsidP="008E6EC5">
      <w:pPr>
        <w:pStyle w:val="ListParagraph"/>
        <w:numPr>
          <w:ilvl w:val="1"/>
          <w:numId w:val="12"/>
        </w:numPr>
        <w:suppressAutoHyphens/>
        <w:ind w:left="0" w:right="282" w:hanging="11"/>
        <w:jc w:val="both"/>
        <w:rPr>
          <w:rFonts w:ascii="Times New Roman" w:hAnsi="Times New Roman"/>
          <w:sz w:val="24"/>
          <w:szCs w:val="24"/>
          <w:lang w:val="ru-RU"/>
        </w:rPr>
      </w:pPr>
      <w:r w:rsidRPr="00F313C1">
        <w:rPr>
          <w:rFonts w:ascii="Times New Roman" w:hAnsi="Times New Roman"/>
          <w:sz w:val="24"/>
          <w:szCs w:val="24"/>
          <w:lang w:val="ru-RU"/>
        </w:rPr>
        <w:t xml:space="preserve">Конкурс проводится на всей территории </w:t>
      </w:r>
      <w:r w:rsidRPr="00BB326D">
        <w:rPr>
          <w:rFonts w:ascii="Times New Roman" w:hAnsi="Times New Roman"/>
          <w:sz w:val="24"/>
          <w:szCs w:val="24"/>
          <w:lang w:val="ru-RU"/>
        </w:rPr>
        <w:t>Российской Федерации.</w:t>
      </w:r>
    </w:p>
    <w:p w:rsidR="00B932D5" w:rsidRPr="00BB326D" w:rsidRDefault="00625645" w:rsidP="008E6EC5">
      <w:pPr>
        <w:pStyle w:val="ListParagraph"/>
        <w:numPr>
          <w:ilvl w:val="1"/>
          <w:numId w:val="12"/>
        </w:numPr>
        <w:spacing w:after="120"/>
        <w:ind w:left="0" w:hanging="11"/>
        <w:contextualSpacing w:val="0"/>
        <w:jc w:val="both"/>
        <w:rPr>
          <w:rFonts w:ascii="Times New Roman" w:hAnsi="Times New Roman"/>
          <w:sz w:val="24"/>
          <w:szCs w:val="24"/>
          <w:lang w:val="ru-RU"/>
        </w:rPr>
      </w:pPr>
      <w:r w:rsidRPr="00BB326D">
        <w:rPr>
          <w:rFonts w:ascii="Times New Roman" w:eastAsia="Times New Roman" w:hAnsi="Times New Roman"/>
          <w:sz w:val="24"/>
          <w:szCs w:val="24"/>
          <w:lang w:val="ru-RU"/>
        </w:rPr>
        <w:t xml:space="preserve">Конкурс проводится в глобальной сети Интернет, </w:t>
      </w:r>
      <w:r w:rsidRPr="00706499">
        <w:rPr>
          <w:rFonts w:ascii="Times New Roman" w:eastAsia="Times New Roman" w:hAnsi="Times New Roman"/>
          <w:sz w:val="24"/>
          <w:szCs w:val="24"/>
          <w:lang w:val="ru-RU"/>
        </w:rPr>
        <w:t>на странице конкурса по адресу</w:t>
      </w:r>
      <w:r w:rsidR="00834EA6" w:rsidRPr="00706499">
        <w:rPr>
          <w:rStyle w:val="Hyperlink"/>
          <w:rFonts w:ascii="Times New Roman" w:eastAsia="Times New Roman" w:hAnsi="Times New Roman"/>
          <w:sz w:val="24"/>
          <w:szCs w:val="24"/>
          <w:lang w:val="ru-RU"/>
        </w:rPr>
        <w:t xml:space="preserve"> </w:t>
      </w:r>
      <w:r w:rsidR="00B6279C" w:rsidRPr="00706499">
        <w:rPr>
          <w:rStyle w:val="Hyperlink"/>
          <w:rFonts w:ascii="Times New Roman" w:eastAsia="Times New Roman" w:hAnsi="Times New Roman"/>
          <w:sz w:val="24"/>
          <w:szCs w:val="24"/>
        </w:rPr>
        <w:t>h</w:t>
      </w:r>
      <w:proofErr w:type="spellStart"/>
      <w:r w:rsidR="00834EA6" w:rsidRPr="00706499">
        <w:rPr>
          <w:rStyle w:val="Hyperlink"/>
          <w:rFonts w:ascii="Times New Roman" w:eastAsia="Times New Roman" w:hAnsi="Times New Roman"/>
          <w:sz w:val="24"/>
          <w:szCs w:val="24"/>
          <w:lang w:val="ru-RU"/>
        </w:rPr>
        <w:t>ttps</w:t>
      </w:r>
      <w:proofErr w:type="spellEnd"/>
      <w:r w:rsidR="00834EA6" w:rsidRPr="00706499">
        <w:rPr>
          <w:rStyle w:val="Hyperlink"/>
          <w:rFonts w:ascii="Times New Roman" w:eastAsia="Times New Roman" w:hAnsi="Times New Roman"/>
          <w:sz w:val="24"/>
          <w:szCs w:val="24"/>
          <w:lang w:val="ru-RU"/>
        </w:rPr>
        <w:t>://</w:t>
      </w:r>
      <w:r w:rsidR="00B6279C" w:rsidRPr="00706499">
        <w:rPr>
          <w:rStyle w:val="Hyperlink"/>
          <w:rFonts w:ascii="Times New Roman" w:eastAsia="Times New Roman" w:hAnsi="Times New Roman"/>
          <w:sz w:val="24"/>
          <w:szCs w:val="24"/>
        </w:rPr>
        <w:t>lifestyle</w:t>
      </w:r>
      <w:r w:rsidR="00B6279C" w:rsidRPr="00706499">
        <w:rPr>
          <w:rStyle w:val="Hyperlink"/>
          <w:rFonts w:ascii="Times New Roman" w:eastAsia="Times New Roman" w:hAnsi="Times New Roman"/>
          <w:sz w:val="24"/>
          <w:szCs w:val="24"/>
          <w:lang w:val="ru-RU"/>
        </w:rPr>
        <w:t>.</w:t>
      </w:r>
      <w:r w:rsidR="00B6279C" w:rsidRPr="00706499">
        <w:rPr>
          <w:rStyle w:val="Hyperlink"/>
          <w:rFonts w:ascii="Times New Roman" w:eastAsia="Times New Roman" w:hAnsi="Times New Roman"/>
          <w:sz w:val="24"/>
          <w:szCs w:val="24"/>
        </w:rPr>
        <w:t>expert</w:t>
      </w:r>
      <w:r w:rsidR="00305EDF" w:rsidRPr="00706499">
        <w:rPr>
          <w:rFonts w:ascii="Times New Roman" w:hAnsi="Times New Roman"/>
          <w:lang w:val="ru-RU"/>
        </w:rPr>
        <w:t xml:space="preserve"> </w:t>
      </w:r>
      <w:r w:rsidR="00C439BA" w:rsidRPr="00706499">
        <w:rPr>
          <w:rFonts w:ascii="Times New Roman" w:hAnsi="Times New Roman"/>
          <w:lang w:val="ru-RU"/>
        </w:rPr>
        <w:t>и</w:t>
      </w:r>
      <w:r w:rsidR="00C439BA" w:rsidRPr="00706499">
        <w:rPr>
          <w:rFonts w:ascii="Times New Roman" w:eastAsia="Times New Roman" w:hAnsi="Times New Roman"/>
          <w:sz w:val="24"/>
          <w:szCs w:val="24"/>
          <w:lang w:val="ru-RU"/>
        </w:rPr>
        <w:t xml:space="preserve"> </w:t>
      </w:r>
      <w:r w:rsidRPr="00706499">
        <w:rPr>
          <w:rFonts w:ascii="Times New Roman" w:eastAsia="Times New Roman" w:hAnsi="Times New Roman"/>
          <w:sz w:val="24"/>
          <w:szCs w:val="24"/>
          <w:lang w:val="ru-RU"/>
        </w:rPr>
        <w:t xml:space="preserve"> </w:t>
      </w:r>
      <w:hyperlink r:id="rId8" w:history="1">
        <w:r w:rsidR="00617C00" w:rsidRPr="00706499">
          <w:rPr>
            <w:rStyle w:val="Hyperlink"/>
            <w:rFonts w:ascii="Times New Roman" w:hAnsi="Times New Roman"/>
            <w:sz w:val="24"/>
            <w:szCs w:val="24"/>
          </w:rPr>
          <w:t>http</w:t>
        </w:r>
        <w:r w:rsidR="00617C00" w:rsidRPr="00706499">
          <w:rPr>
            <w:rStyle w:val="Hyperlink"/>
            <w:rFonts w:ascii="Times New Roman" w:hAnsi="Times New Roman"/>
            <w:sz w:val="24"/>
            <w:szCs w:val="24"/>
            <w:lang w:val="ru-RU"/>
          </w:rPr>
          <w:t>://</w:t>
        </w:r>
        <w:proofErr w:type="spellStart"/>
        <w:r w:rsidR="00617C00" w:rsidRPr="00706499">
          <w:rPr>
            <w:rStyle w:val="Hyperlink"/>
            <w:rFonts w:ascii="Times New Roman" w:hAnsi="Times New Roman"/>
            <w:sz w:val="24"/>
            <w:szCs w:val="24"/>
          </w:rPr>
          <w:t>oriflame</w:t>
        </w:r>
        <w:proofErr w:type="spellEnd"/>
        <w:r w:rsidR="00617C00" w:rsidRPr="00706499">
          <w:rPr>
            <w:rStyle w:val="Hyperlink"/>
            <w:rFonts w:ascii="Times New Roman" w:hAnsi="Times New Roman"/>
            <w:sz w:val="24"/>
            <w:szCs w:val="24"/>
            <w:lang w:val="ru-RU"/>
          </w:rPr>
          <w:t>.</w:t>
        </w:r>
        <w:proofErr w:type="spellStart"/>
        <w:r w:rsidR="00617C00" w:rsidRPr="00706499">
          <w:rPr>
            <w:rStyle w:val="Hyperlink"/>
            <w:rFonts w:ascii="Times New Roman" w:hAnsi="Times New Roman"/>
            <w:sz w:val="24"/>
            <w:szCs w:val="24"/>
          </w:rPr>
          <w:t>ru</w:t>
        </w:r>
        <w:proofErr w:type="spellEnd"/>
      </w:hyperlink>
      <w:r w:rsidR="00617C00" w:rsidRPr="00BB326D">
        <w:rPr>
          <w:rFonts w:ascii="Times New Roman" w:hAnsi="Times New Roman"/>
          <w:sz w:val="24"/>
          <w:szCs w:val="24"/>
          <w:lang w:val="ru-RU"/>
        </w:rPr>
        <w:t xml:space="preserve"> </w:t>
      </w:r>
      <w:r w:rsidRPr="00BB326D">
        <w:rPr>
          <w:rFonts w:ascii="Times New Roman" w:hAnsi="Times New Roman"/>
          <w:sz w:val="24"/>
          <w:szCs w:val="24"/>
          <w:lang w:val="ru-RU"/>
        </w:rPr>
        <w:t>на территории РФ (для лиц, признанных гражданами РФ в установленном порядке).</w:t>
      </w:r>
    </w:p>
    <w:p w:rsidR="003C5BFD" w:rsidRPr="00706499" w:rsidRDefault="00EF45E2" w:rsidP="008E6EC5">
      <w:pPr>
        <w:pStyle w:val="ListParagraph"/>
        <w:numPr>
          <w:ilvl w:val="0"/>
          <w:numId w:val="12"/>
        </w:numPr>
        <w:spacing w:after="120"/>
        <w:contextualSpacing w:val="0"/>
        <w:jc w:val="both"/>
        <w:rPr>
          <w:rFonts w:ascii="Times New Roman" w:eastAsia="Times New Roman" w:hAnsi="Times New Roman"/>
          <w:b/>
          <w:sz w:val="24"/>
          <w:szCs w:val="24"/>
          <w:lang w:val="ru-RU"/>
        </w:rPr>
      </w:pPr>
      <w:r w:rsidRPr="00706499">
        <w:rPr>
          <w:rFonts w:ascii="Times New Roman" w:eastAsia="Times New Roman" w:hAnsi="Times New Roman"/>
          <w:b/>
          <w:sz w:val="24"/>
          <w:szCs w:val="24"/>
          <w:lang w:val="ru-RU"/>
        </w:rPr>
        <w:t>Срок</w:t>
      </w:r>
      <w:r w:rsidR="00780BC6" w:rsidRPr="00706499">
        <w:rPr>
          <w:rFonts w:ascii="Times New Roman" w:eastAsia="Times New Roman" w:hAnsi="Times New Roman"/>
          <w:b/>
          <w:sz w:val="24"/>
          <w:szCs w:val="24"/>
          <w:lang w:val="ru-RU"/>
        </w:rPr>
        <w:t>и</w:t>
      </w:r>
      <w:r w:rsidRPr="00706499">
        <w:rPr>
          <w:rFonts w:ascii="Times New Roman" w:eastAsia="Times New Roman" w:hAnsi="Times New Roman"/>
          <w:b/>
          <w:sz w:val="24"/>
          <w:szCs w:val="24"/>
          <w:lang w:val="ru-RU"/>
        </w:rPr>
        <w:t xml:space="preserve"> проведения Конкурса </w:t>
      </w:r>
      <w:r w:rsidR="00780BC6" w:rsidRPr="00706499">
        <w:rPr>
          <w:rFonts w:ascii="Times New Roman" w:eastAsia="Times New Roman" w:hAnsi="Times New Roman"/>
          <w:b/>
          <w:sz w:val="24"/>
          <w:szCs w:val="24"/>
          <w:lang w:val="ru-RU"/>
        </w:rPr>
        <w:t>и вручение при</w:t>
      </w:r>
      <w:r w:rsidR="00AB2E23" w:rsidRPr="00706499">
        <w:rPr>
          <w:rFonts w:ascii="Times New Roman" w:eastAsia="Times New Roman" w:hAnsi="Times New Roman"/>
          <w:b/>
          <w:sz w:val="24"/>
          <w:szCs w:val="24"/>
          <w:lang w:val="ru-RU"/>
        </w:rPr>
        <w:t>зов победителя</w:t>
      </w:r>
      <w:r w:rsidR="00282512" w:rsidRPr="00706499">
        <w:rPr>
          <w:rFonts w:ascii="Times New Roman" w:eastAsia="Times New Roman" w:hAnsi="Times New Roman"/>
          <w:b/>
          <w:sz w:val="24"/>
          <w:szCs w:val="24"/>
          <w:lang w:val="ru-RU"/>
        </w:rPr>
        <w:t>м</w:t>
      </w:r>
      <w:r w:rsidR="00AB2E23" w:rsidRPr="00706499">
        <w:rPr>
          <w:rFonts w:ascii="Times New Roman" w:eastAsia="Times New Roman" w:hAnsi="Times New Roman"/>
          <w:b/>
          <w:sz w:val="24"/>
          <w:szCs w:val="24"/>
          <w:lang w:val="ru-RU"/>
        </w:rPr>
        <w:t>:</w:t>
      </w:r>
    </w:p>
    <w:p w:rsidR="00EF45E2" w:rsidRPr="00706499" w:rsidRDefault="008F4A47" w:rsidP="008E6EC5">
      <w:pPr>
        <w:pStyle w:val="ListParagraph"/>
        <w:numPr>
          <w:ilvl w:val="1"/>
          <w:numId w:val="12"/>
        </w:numPr>
        <w:spacing w:after="120"/>
        <w:ind w:left="0" w:hanging="11"/>
        <w:jc w:val="both"/>
        <w:rPr>
          <w:rFonts w:ascii="Times New Roman" w:eastAsia="Times New Roman" w:hAnsi="Times New Roman"/>
          <w:sz w:val="24"/>
          <w:szCs w:val="24"/>
          <w:lang w:val="ru-RU"/>
        </w:rPr>
      </w:pPr>
      <w:r w:rsidRPr="00706499">
        <w:rPr>
          <w:rFonts w:ascii="Times New Roman" w:eastAsia="Times New Roman" w:hAnsi="Times New Roman"/>
          <w:sz w:val="24"/>
          <w:szCs w:val="24"/>
          <w:lang w:val="ru-RU"/>
        </w:rPr>
        <w:t>Конкурс проводится в период с</w:t>
      </w:r>
      <w:r w:rsidR="00353853" w:rsidRPr="00706499">
        <w:rPr>
          <w:rFonts w:ascii="Times New Roman" w:eastAsia="Times New Roman" w:hAnsi="Times New Roman"/>
          <w:sz w:val="24"/>
          <w:szCs w:val="24"/>
          <w:lang w:val="ru-RU"/>
        </w:rPr>
        <w:t xml:space="preserve"> </w:t>
      </w:r>
      <w:r w:rsidR="00DA72AE" w:rsidRPr="00706499">
        <w:rPr>
          <w:rFonts w:ascii="Times New Roman" w:eastAsia="Times New Roman" w:hAnsi="Times New Roman"/>
          <w:sz w:val="24"/>
          <w:szCs w:val="24"/>
          <w:lang w:val="ru-RU"/>
        </w:rPr>
        <w:t>4</w:t>
      </w:r>
      <w:r w:rsidR="00B6279C" w:rsidRPr="00706499">
        <w:rPr>
          <w:rFonts w:ascii="Times New Roman" w:eastAsia="Times New Roman" w:hAnsi="Times New Roman"/>
          <w:sz w:val="24"/>
          <w:szCs w:val="24"/>
          <w:lang w:val="ru-RU"/>
        </w:rPr>
        <w:t xml:space="preserve"> февраля</w:t>
      </w:r>
      <w:r w:rsidR="00125991" w:rsidRPr="00706499">
        <w:rPr>
          <w:rFonts w:ascii="Times New Roman" w:eastAsia="Times New Roman" w:hAnsi="Times New Roman"/>
          <w:sz w:val="24"/>
          <w:szCs w:val="24"/>
          <w:lang w:val="ru-RU"/>
        </w:rPr>
        <w:t xml:space="preserve"> </w:t>
      </w:r>
      <w:r w:rsidR="00353853" w:rsidRPr="00706499">
        <w:rPr>
          <w:rFonts w:ascii="Times New Roman" w:eastAsia="Times New Roman" w:hAnsi="Times New Roman"/>
          <w:sz w:val="24"/>
          <w:szCs w:val="24"/>
          <w:lang w:val="ru-RU"/>
        </w:rPr>
        <w:t>201</w:t>
      </w:r>
      <w:r w:rsidR="00B6279C" w:rsidRPr="00706499">
        <w:rPr>
          <w:rFonts w:ascii="Times New Roman" w:eastAsia="Times New Roman" w:hAnsi="Times New Roman"/>
          <w:sz w:val="24"/>
          <w:szCs w:val="24"/>
          <w:lang w:val="ru-RU"/>
        </w:rPr>
        <w:t>9</w:t>
      </w:r>
      <w:r w:rsidR="00353853" w:rsidRPr="00706499">
        <w:rPr>
          <w:rFonts w:ascii="Times New Roman" w:eastAsia="Times New Roman" w:hAnsi="Times New Roman"/>
          <w:sz w:val="24"/>
          <w:szCs w:val="24"/>
          <w:lang w:val="ru-RU"/>
        </w:rPr>
        <w:t xml:space="preserve"> года по </w:t>
      </w:r>
      <w:r w:rsidR="006020E2" w:rsidRPr="00706499">
        <w:rPr>
          <w:rFonts w:ascii="Times New Roman" w:eastAsia="Times New Roman" w:hAnsi="Times New Roman"/>
          <w:sz w:val="24"/>
          <w:szCs w:val="24"/>
          <w:lang w:val="ru-RU"/>
        </w:rPr>
        <w:t>16</w:t>
      </w:r>
      <w:r w:rsidR="00B6279C" w:rsidRPr="00706499">
        <w:rPr>
          <w:rFonts w:ascii="Times New Roman" w:eastAsia="Times New Roman" w:hAnsi="Times New Roman"/>
          <w:sz w:val="24"/>
          <w:szCs w:val="24"/>
          <w:lang w:val="ru-RU"/>
        </w:rPr>
        <w:t xml:space="preserve"> </w:t>
      </w:r>
      <w:r w:rsidR="006020E2" w:rsidRPr="00706499">
        <w:rPr>
          <w:rFonts w:ascii="Times New Roman" w:eastAsia="Times New Roman" w:hAnsi="Times New Roman"/>
          <w:sz w:val="24"/>
          <w:szCs w:val="24"/>
          <w:lang w:val="ru-RU"/>
        </w:rPr>
        <w:t>мая</w:t>
      </w:r>
      <w:r w:rsidR="007E6160" w:rsidRPr="00706499">
        <w:rPr>
          <w:rFonts w:ascii="Times New Roman" w:eastAsia="Times New Roman" w:hAnsi="Times New Roman"/>
          <w:sz w:val="24"/>
          <w:szCs w:val="24"/>
          <w:lang w:val="ru-RU"/>
        </w:rPr>
        <w:t xml:space="preserve"> </w:t>
      </w:r>
      <w:r w:rsidR="00B6279C" w:rsidRPr="00706499">
        <w:rPr>
          <w:rFonts w:ascii="Times New Roman" w:eastAsia="Times New Roman" w:hAnsi="Times New Roman"/>
          <w:sz w:val="24"/>
          <w:szCs w:val="24"/>
          <w:lang w:val="ru-RU"/>
        </w:rPr>
        <w:t>2019</w:t>
      </w:r>
      <w:r w:rsidR="00617C00" w:rsidRPr="00706499">
        <w:rPr>
          <w:rFonts w:ascii="Times New Roman" w:eastAsia="Times New Roman" w:hAnsi="Times New Roman"/>
          <w:sz w:val="24"/>
          <w:szCs w:val="24"/>
          <w:lang w:val="ru-RU"/>
        </w:rPr>
        <w:t xml:space="preserve"> </w:t>
      </w:r>
      <w:r w:rsidR="00EF45E2" w:rsidRPr="00706499">
        <w:rPr>
          <w:rFonts w:ascii="Times New Roman" w:eastAsia="Times New Roman" w:hAnsi="Times New Roman"/>
          <w:sz w:val="24"/>
          <w:szCs w:val="24"/>
          <w:lang w:val="ru-RU"/>
        </w:rPr>
        <w:t>года</w:t>
      </w:r>
      <w:r w:rsidRPr="00706499">
        <w:rPr>
          <w:rFonts w:ascii="Times New Roman" w:eastAsia="Times New Roman" w:hAnsi="Times New Roman"/>
          <w:sz w:val="24"/>
          <w:szCs w:val="24"/>
          <w:lang w:val="ru-RU"/>
        </w:rPr>
        <w:t xml:space="preserve"> </w:t>
      </w:r>
      <w:r w:rsidR="00EF45E2" w:rsidRPr="00706499">
        <w:rPr>
          <w:rFonts w:ascii="Times New Roman" w:eastAsia="Times New Roman" w:hAnsi="Times New Roman"/>
          <w:sz w:val="24"/>
          <w:szCs w:val="24"/>
          <w:lang w:val="ru-RU"/>
        </w:rPr>
        <w:t>(Часовой пояс: Москва, Россия)</w:t>
      </w:r>
      <w:r w:rsidR="00257094" w:rsidRPr="00706499">
        <w:rPr>
          <w:rFonts w:ascii="Times New Roman" w:eastAsia="Times New Roman" w:hAnsi="Times New Roman"/>
          <w:sz w:val="24"/>
          <w:szCs w:val="24"/>
          <w:lang w:val="ru-RU"/>
        </w:rPr>
        <w:t xml:space="preserve"> включительно</w:t>
      </w:r>
      <w:r w:rsidR="00532EFF" w:rsidRPr="00706499">
        <w:rPr>
          <w:rFonts w:ascii="Times New Roman" w:eastAsia="Times New Roman" w:hAnsi="Times New Roman"/>
          <w:sz w:val="24"/>
          <w:szCs w:val="24"/>
          <w:lang w:val="ru-RU"/>
        </w:rPr>
        <w:t>.</w:t>
      </w:r>
      <w:r w:rsidR="005A7908" w:rsidRPr="00706499">
        <w:rPr>
          <w:rFonts w:ascii="Times New Roman" w:eastAsia="Times New Roman" w:hAnsi="Times New Roman"/>
          <w:sz w:val="24"/>
          <w:szCs w:val="24"/>
          <w:lang w:val="ru-RU"/>
        </w:rPr>
        <w:t xml:space="preserve"> </w:t>
      </w:r>
    </w:p>
    <w:p w:rsidR="00B81F3A" w:rsidRPr="00D75C1B" w:rsidRDefault="008F4A47" w:rsidP="008E6EC5">
      <w:pPr>
        <w:pStyle w:val="ListParagraph"/>
        <w:numPr>
          <w:ilvl w:val="1"/>
          <w:numId w:val="12"/>
        </w:numPr>
        <w:ind w:left="0" w:hanging="11"/>
        <w:jc w:val="both"/>
        <w:rPr>
          <w:rFonts w:ascii="Times New Roman" w:hAnsi="Times New Roman"/>
          <w:color w:val="000000"/>
          <w:sz w:val="24"/>
          <w:szCs w:val="24"/>
          <w:lang w:val="ru-RU"/>
        </w:rPr>
      </w:pPr>
      <w:r w:rsidRPr="00706499">
        <w:rPr>
          <w:rFonts w:ascii="Times New Roman" w:hAnsi="Times New Roman"/>
          <w:color w:val="000000"/>
          <w:sz w:val="24"/>
          <w:szCs w:val="24"/>
          <w:lang w:val="ru-RU"/>
        </w:rPr>
        <w:t xml:space="preserve">Срок для подачи </w:t>
      </w:r>
      <w:r w:rsidR="000E76AA" w:rsidRPr="00706499">
        <w:rPr>
          <w:rFonts w:ascii="Times New Roman" w:hAnsi="Times New Roman"/>
          <w:color w:val="000000"/>
          <w:sz w:val="24"/>
          <w:szCs w:val="24"/>
          <w:lang w:val="ru-RU"/>
        </w:rPr>
        <w:t>заявок</w:t>
      </w:r>
      <w:r w:rsidR="00660E75" w:rsidRPr="00706499">
        <w:rPr>
          <w:rFonts w:ascii="Times New Roman" w:hAnsi="Times New Roman"/>
          <w:color w:val="000000"/>
          <w:sz w:val="24"/>
          <w:szCs w:val="24"/>
          <w:lang w:val="ru-RU"/>
        </w:rPr>
        <w:t xml:space="preserve"> составляет: с </w:t>
      </w:r>
      <w:r w:rsidR="00DF7882" w:rsidRPr="00706499">
        <w:rPr>
          <w:rFonts w:ascii="Times New Roman" w:hAnsi="Times New Roman"/>
          <w:color w:val="000000"/>
          <w:sz w:val="24"/>
          <w:szCs w:val="24"/>
          <w:lang w:val="ru-RU"/>
        </w:rPr>
        <w:t>00</w:t>
      </w:r>
      <w:r w:rsidR="00660E75" w:rsidRPr="00706499">
        <w:rPr>
          <w:rFonts w:ascii="Times New Roman" w:hAnsi="Times New Roman"/>
          <w:color w:val="000000"/>
          <w:sz w:val="24"/>
          <w:szCs w:val="24"/>
          <w:lang w:val="ru-RU"/>
        </w:rPr>
        <w:t xml:space="preserve"> ч.</w:t>
      </w:r>
      <w:r w:rsidR="00DF7882" w:rsidRPr="00706499">
        <w:rPr>
          <w:rFonts w:ascii="Times New Roman" w:hAnsi="Times New Roman"/>
          <w:color w:val="000000"/>
          <w:sz w:val="24"/>
          <w:szCs w:val="24"/>
          <w:lang w:val="ru-RU"/>
        </w:rPr>
        <w:t>00</w:t>
      </w:r>
      <w:r w:rsidR="00660E75" w:rsidRPr="00706499">
        <w:rPr>
          <w:rFonts w:ascii="Times New Roman" w:hAnsi="Times New Roman"/>
          <w:color w:val="000000"/>
          <w:sz w:val="24"/>
          <w:szCs w:val="24"/>
          <w:lang w:val="ru-RU"/>
        </w:rPr>
        <w:t xml:space="preserve"> мин.</w:t>
      </w:r>
      <w:r w:rsidR="00B866DC" w:rsidRPr="00706499">
        <w:rPr>
          <w:rFonts w:ascii="Times New Roman" w:hAnsi="Times New Roman"/>
          <w:color w:val="000000"/>
          <w:sz w:val="24"/>
          <w:szCs w:val="24"/>
          <w:lang w:val="ru-RU"/>
        </w:rPr>
        <w:t xml:space="preserve"> по моск. времени </w:t>
      </w:r>
      <w:r w:rsidR="00DA72AE" w:rsidRPr="00D75C1B">
        <w:rPr>
          <w:rFonts w:ascii="Times New Roman" w:hAnsi="Times New Roman"/>
          <w:color w:val="000000"/>
          <w:sz w:val="24"/>
          <w:szCs w:val="24"/>
          <w:lang w:val="ru-RU"/>
        </w:rPr>
        <w:t>4</w:t>
      </w:r>
      <w:r w:rsidR="00B6279C" w:rsidRPr="00D75C1B">
        <w:rPr>
          <w:rFonts w:ascii="Times New Roman" w:hAnsi="Times New Roman"/>
          <w:color w:val="000000"/>
          <w:sz w:val="24"/>
          <w:szCs w:val="24"/>
          <w:lang w:val="ru-RU"/>
        </w:rPr>
        <w:t xml:space="preserve"> февраля 2019</w:t>
      </w:r>
      <w:r w:rsidR="00B866DC" w:rsidRPr="00D75C1B">
        <w:rPr>
          <w:rFonts w:ascii="Times New Roman" w:hAnsi="Times New Roman"/>
          <w:color w:val="000000"/>
          <w:sz w:val="24"/>
          <w:szCs w:val="24"/>
          <w:lang w:val="ru-RU"/>
        </w:rPr>
        <w:t xml:space="preserve"> г.</w:t>
      </w:r>
      <w:r w:rsidR="00660E75" w:rsidRPr="00D75C1B">
        <w:rPr>
          <w:rFonts w:ascii="Times New Roman" w:hAnsi="Times New Roman"/>
          <w:color w:val="000000"/>
          <w:sz w:val="24"/>
          <w:szCs w:val="24"/>
          <w:lang w:val="ru-RU"/>
        </w:rPr>
        <w:t xml:space="preserve"> по </w:t>
      </w:r>
      <w:r w:rsidR="00DF7882" w:rsidRPr="00D75C1B">
        <w:rPr>
          <w:rFonts w:ascii="Times New Roman" w:hAnsi="Times New Roman"/>
          <w:color w:val="000000"/>
          <w:sz w:val="24"/>
          <w:szCs w:val="24"/>
          <w:lang w:val="ru-RU"/>
        </w:rPr>
        <w:t>24</w:t>
      </w:r>
      <w:r w:rsidR="00660E75" w:rsidRPr="00D75C1B">
        <w:rPr>
          <w:rFonts w:ascii="Times New Roman" w:hAnsi="Times New Roman"/>
          <w:color w:val="000000"/>
          <w:sz w:val="24"/>
          <w:szCs w:val="24"/>
          <w:lang w:val="ru-RU"/>
        </w:rPr>
        <w:t xml:space="preserve"> ч.</w:t>
      </w:r>
      <w:r w:rsidR="00DF7882" w:rsidRPr="00D75C1B">
        <w:rPr>
          <w:rFonts w:ascii="Times New Roman" w:hAnsi="Times New Roman"/>
          <w:color w:val="000000"/>
          <w:sz w:val="24"/>
          <w:szCs w:val="24"/>
          <w:lang w:val="ru-RU"/>
        </w:rPr>
        <w:t xml:space="preserve">00 </w:t>
      </w:r>
      <w:r w:rsidR="00660E75" w:rsidRPr="00D75C1B">
        <w:rPr>
          <w:rFonts w:ascii="Times New Roman" w:hAnsi="Times New Roman"/>
          <w:color w:val="000000"/>
          <w:sz w:val="24"/>
          <w:szCs w:val="24"/>
          <w:lang w:val="ru-RU"/>
        </w:rPr>
        <w:t>мин.</w:t>
      </w:r>
      <w:r w:rsidR="00DA72AE" w:rsidRPr="00D75C1B">
        <w:rPr>
          <w:rFonts w:ascii="Times New Roman" w:hAnsi="Times New Roman"/>
          <w:color w:val="000000"/>
          <w:sz w:val="24"/>
          <w:szCs w:val="24"/>
          <w:lang w:val="ru-RU"/>
        </w:rPr>
        <w:t xml:space="preserve"> 7</w:t>
      </w:r>
      <w:r w:rsidR="00B6279C" w:rsidRPr="00D75C1B">
        <w:rPr>
          <w:rFonts w:ascii="Times New Roman" w:hAnsi="Times New Roman"/>
          <w:color w:val="000000"/>
          <w:sz w:val="24"/>
          <w:szCs w:val="24"/>
          <w:lang w:val="ru-RU"/>
        </w:rPr>
        <w:t xml:space="preserve"> </w:t>
      </w:r>
      <w:r w:rsidR="000E76AA" w:rsidRPr="00D75C1B">
        <w:rPr>
          <w:rFonts w:ascii="Times New Roman" w:hAnsi="Times New Roman"/>
          <w:color w:val="000000"/>
          <w:sz w:val="24"/>
          <w:szCs w:val="24"/>
          <w:lang w:val="ru-RU"/>
        </w:rPr>
        <w:t>апреля</w:t>
      </w:r>
      <w:r w:rsidR="00B6279C" w:rsidRPr="00D75C1B">
        <w:rPr>
          <w:rFonts w:ascii="Times New Roman" w:hAnsi="Times New Roman"/>
          <w:color w:val="000000"/>
          <w:sz w:val="24"/>
          <w:szCs w:val="24"/>
          <w:lang w:val="ru-RU"/>
        </w:rPr>
        <w:t xml:space="preserve"> 2019</w:t>
      </w:r>
      <w:r w:rsidR="00B866DC" w:rsidRPr="00D75C1B">
        <w:rPr>
          <w:rFonts w:ascii="Times New Roman" w:hAnsi="Times New Roman"/>
          <w:color w:val="000000"/>
          <w:sz w:val="24"/>
          <w:szCs w:val="24"/>
          <w:lang w:val="ru-RU"/>
        </w:rPr>
        <w:t xml:space="preserve"> г.</w:t>
      </w:r>
      <w:r w:rsidR="00F039E1" w:rsidRPr="00D75C1B">
        <w:rPr>
          <w:rFonts w:ascii="Times New Roman" w:hAnsi="Times New Roman"/>
          <w:color w:val="000000"/>
          <w:sz w:val="24"/>
          <w:szCs w:val="24"/>
          <w:lang w:val="ru-RU"/>
        </w:rPr>
        <w:t xml:space="preserve"> включительно.</w:t>
      </w:r>
    </w:p>
    <w:p w:rsidR="00B6279C" w:rsidRPr="00D75C1B" w:rsidRDefault="00B6279C" w:rsidP="008E6EC5">
      <w:pPr>
        <w:pStyle w:val="ListParagraph"/>
        <w:numPr>
          <w:ilvl w:val="1"/>
          <w:numId w:val="12"/>
        </w:numPr>
        <w:ind w:left="0" w:hanging="11"/>
        <w:jc w:val="both"/>
        <w:rPr>
          <w:rFonts w:ascii="Times New Roman" w:hAnsi="Times New Roman"/>
          <w:color w:val="000000"/>
          <w:sz w:val="24"/>
          <w:szCs w:val="24"/>
          <w:lang w:val="ru-RU"/>
        </w:rPr>
      </w:pPr>
      <w:r w:rsidRPr="00D75C1B">
        <w:rPr>
          <w:rFonts w:ascii="Times New Roman" w:hAnsi="Times New Roman"/>
          <w:color w:val="000000"/>
          <w:sz w:val="24"/>
          <w:szCs w:val="24"/>
          <w:lang w:val="ru-RU"/>
        </w:rPr>
        <w:t>Срок этапов конкурса:</w:t>
      </w:r>
    </w:p>
    <w:p w:rsidR="00E864C6" w:rsidRPr="00BB326D" w:rsidRDefault="00B6279C" w:rsidP="00F441A8">
      <w:pPr>
        <w:pStyle w:val="ListParagraph"/>
        <w:ind w:left="0"/>
        <w:jc w:val="both"/>
        <w:rPr>
          <w:rFonts w:ascii="Times New Roman" w:hAnsi="Times New Roman"/>
          <w:color w:val="000000"/>
          <w:sz w:val="24"/>
          <w:szCs w:val="24"/>
          <w:lang w:val="ru-RU"/>
        </w:rPr>
      </w:pPr>
      <w:r w:rsidRPr="00D75C1B">
        <w:rPr>
          <w:rFonts w:ascii="Times New Roman" w:hAnsi="Times New Roman"/>
          <w:color w:val="000000"/>
          <w:sz w:val="24"/>
          <w:szCs w:val="24"/>
          <w:lang w:val="ru-RU"/>
        </w:rPr>
        <w:t>Этап 1 Отборочный тур</w:t>
      </w:r>
    </w:p>
    <w:p w:rsidR="00F441A8" w:rsidRPr="00BB326D" w:rsidRDefault="00F441A8" w:rsidP="00F441A8">
      <w:pPr>
        <w:pStyle w:val="ListParagraph"/>
        <w:numPr>
          <w:ilvl w:val="0"/>
          <w:numId w:val="27"/>
        </w:numPr>
        <w:spacing w:after="24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Башкортостан (далее – Территория 1) - с </w:t>
      </w:r>
      <w:r w:rsidR="00DA72AE" w:rsidRPr="00BB326D">
        <w:rPr>
          <w:rFonts w:ascii="Times New Roman" w:hAnsi="Times New Roman"/>
          <w:color w:val="000000"/>
          <w:sz w:val="24"/>
          <w:szCs w:val="24"/>
          <w:lang w:val="ru-RU"/>
        </w:rPr>
        <w:t>00 ч.00 мин. по моск. времени 4</w:t>
      </w:r>
      <w:r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9 марта</w:t>
      </w:r>
      <w:r w:rsidRPr="00BB326D">
        <w:rPr>
          <w:rFonts w:ascii="Times New Roman" w:hAnsi="Times New Roman"/>
          <w:color w:val="000000"/>
          <w:sz w:val="24"/>
          <w:szCs w:val="24"/>
          <w:lang w:val="ru-RU"/>
        </w:rPr>
        <w:t xml:space="preserve"> 2019 г. включительно</w:t>
      </w:r>
      <w:r w:rsidR="008577E5" w:rsidRPr="00BB326D">
        <w:rPr>
          <w:rFonts w:ascii="Times New Roman" w:hAnsi="Times New Roman"/>
          <w:color w:val="000000"/>
          <w:sz w:val="24"/>
          <w:szCs w:val="24"/>
          <w:lang w:val="ru-RU"/>
        </w:rPr>
        <w:t>.</w:t>
      </w:r>
    </w:p>
    <w:p w:rsidR="00F441A8" w:rsidRPr="00BB326D" w:rsidRDefault="00F441A8" w:rsidP="00F441A8">
      <w:pPr>
        <w:pStyle w:val="ListParagraph"/>
        <w:numPr>
          <w:ilvl w:val="0"/>
          <w:numId w:val="27"/>
        </w:numPr>
        <w:spacing w:after="24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Мордовия, Кировская область, Нижегородская область (далее – Территория 2) - с </w:t>
      </w:r>
      <w:r w:rsidR="00DA72AE" w:rsidRPr="00BB326D">
        <w:rPr>
          <w:rFonts w:ascii="Times New Roman" w:hAnsi="Times New Roman"/>
          <w:color w:val="000000"/>
          <w:sz w:val="24"/>
          <w:szCs w:val="24"/>
          <w:lang w:val="ru-RU"/>
        </w:rPr>
        <w:t>00 ч.00 мин. по моск. времени 4</w:t>
      </w:r>
      <w:r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10 марта</w:t>
      </w:r>
      <w:r w:rsidRPr="00BB326D">
        <w:rPr>
          <w:rFonts w:ascii="Times New Roman" w:hAnsi="Times New Roman"/>
          <w:color w:val="000000"/>
          <w:sz w:val="24"/>
          <w:szCs w:val="24"/>
          <w:lang w:val="ru-RU"/>
        </w:rPr>
        <w:t xml:space="preserve"> 2019 г. включительно</w:t>
      </w:r>
      <w:r w:rsidR="008577E5" w:rsidRPr="00BB326D">
        <w:rPr>
          <w:rFonts w:ascii="Times New Roman" w:hAnsi="Times New Roman"/>
          <w:color w:val="000000"/>
          <w:sz w:val="24"/>
          <w:szCs w:val="24"/>
          <w:lang w:val="ru-RU"/>
        </w:rPr>
        <w:t>.</w:t>
      </w:r>
    </w:p>
    <w:p w:rsidR="00F441A8" w:rsidRPr="00BB326D" w:rsidRDefault="00F441A8" w:rsidP="00F441A8">
      <w:pPr>
        <w:pStyle w:val="ListParagraph"/>
        <w:numPr>
          <w:ilvl w:val="0"/>
          <w:numId w:val="27"/>
        </w:numPr>
        <w:spacing w:after="24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г. Санкт-Петербург, Ленинградская область, Карелия, Мурманская область, Новгородская область, Псковская область (далее – Территория 3) - с </w:t>
      </w:r>
      <w:r w:rsidR="00DA72AE" w:rsidRPr="00BB326D">
        <w:rPr>
          <w:rFonts w:ascii="Times New Roman" w:hAnsi="Times New Roman"/>
          <w:color w:val="000000"/>
          <w:sz w:val="24"/>
          <w:szCs w:val="24"/>
          <w:lang w:val="ru-RU"/>
        </w:rPr>
        <w:t>00 ч.00 мин. по моск. времени 4</w:t>
      </w:r>
      <w:r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10 марта</w:t>
      </w:r>
      <w:r w:rsidRPr="00BB326D">
        <w:rPr>
          <w:rFonts w:ascii="Times New Roman" w:hAnsi="Times New Roman"/>
          <w:color w:val="000000"/>
          <w:sz w:val="24"/>
          <w:szCs w:val="24"/>
          <w:lang w:val="ru-RU"/>
        </w:rPr>
        <w:t xml:space="preserve"> 2019 г. включительно</w:t>
      </w:r>
      <w:r w:rsidR="008577E5" w:rsidRPr="00BB326D">
        <w:rPr>
          <w:rFonts w:ascii="Times New Roman" w:hAnsi="Times New Roman"/>
          <w:color w:val="000000"/>
          <w:sz w:val="24"/>
          <w:szCs w:val="24"/>
          <w:lang w:val="ru-RU"/>
        </w:rPr>
        <w:t>.</w:t>
      </w:r>
    </w:p>
    <w:p w:rsidR="00F441A8" w:rsidRPr="00BB326D" w:rsidRDefault="008577E5" w:rsidP="00F441A8">
      <w:pPr>
        <w:pStyle w:val="ListParagraph"/>
        <w:numPr>
          <w:ilvl w:val="0"/>
          <w:numId w:val="27"/>
        </w:numPr>
        <w:spacing w:after="24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Республика </w:t>
      </w:r>
      <w:r w:rsidR="00F441A8" w:rsidRPr="00BB326D">
        <w:rPr>
          <w:rFonts w:ascii="Times New Roman" w:hAnsi="Times New Roman"/>
          <w:color w:val="000000"/>
          <w:sz w:val="24"/>
          <w:szCs w:val="24"/>
          <w:lang w:val="ru-RU"/>
        </w:rPr>
        <w:t xml:space="preserve">Коми, Архангельская область, Вологодская область, Ивановская область, Костромская область, Ярославская область, Ненецкий АО (далее – Территория 4) - с </w:t>
      </w:r>
      <w:r w:rsidR="00DA72AE" w:rsidRPr="00BB326D">
        <w:rPr>
          <w:rFonts w:ascii="Times New Roman" w:hAnsi="Times New Roman"/>
          <w:color w:val="000000"/>
          <w:sz w:val="24"/>
          <w:szCs w:val="24"/>
          <w:lang w:val="ru-RU"/>
        </w:rPr>
        <w:t>00 ч.00 мин. по моск. времени 4</w:t>
      </w:r>
      <w:r w:rsidR="00F441A8"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16 марта</w:t>
      </w:r>
      <w:r w:rsidR="00F441A8" w:rsidRPr="00BB326D">
        <w:rPr>
          <w:rFonts w:ascii="Times New Roman" w:hAnsi="Times New Roman"/>
          <w:color w:val="000000"/>
          <w:sz w:val="24"/>
          <w:szCs w:val="24"/>
          <w:lang w:val="ru-RU"/>
        </w:rPr>
        <w:t xml:space="preserve"> 2019 г. включительно</w:t>
      </w:r>
      <w:r w:rsidRPr="00BB326D">
        <w:rPr>
          <w:rFonts w:ascii="Times New Roman" w:hAnsi="Times New Roman"/>
          <w:color w:val="000000"/>
          <w:sz w:val="24"/>
          <w:szCs w:val="24"/>
          <w:lang w:val="ru-RU"/>
        </w:rPr>
        <w:t>.</w:t>
      </w:r>
    </w:p>
    <w:p w:rsidR="00F441A8" w:rsidRPr="00BB326D" w:rsidRDefault="00F441A8" w:rsidP="00F441A8">
      <w:pPr>
        <w:pStyle w:val="ListParagraph"/>
        <w:numPr>
          <w:ilvl w:val="0"/>
          <w:numId w:val="27"/>
        </w:numPr>
        <w:spacing w:after="24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Белгородская область, Волгоградская область, Воронежская область, Курская область, Липецкая область, Саратовская область</w:t>
      </w:r>
      <w:r w:rsidR="00E6363D" w:rsidRPr="00BB326D">
        <w:rPr>
          <w:rFonts w:ascii="Times New Roman" w:hAnsi="Times New Roman"/>
          <w:color w:val="000000"/>
          <w:sz w:val="24"/>
          <w:szCs w:val="24"/>
          <w:lang w:val="ru-RU"/>
        </w:rPr>
        <w:t xml:space="preserve"> (за исключением Балаковск</w:t>
      </w:r>
      <w:r w:rsidR="00A1621A" w:rsidRPr="00BB326D">
        <w:rPr>
          <w:rFonts w:ascii="Times New Roman" w:hAnsi="Times New Roman"/>
          <w:color w:val="000000"/>
          <w:sz w:val="24"/>
          <w:szCs w:val="24"/>
          <w:lang w:val="ru-RU"/>
        </w:rPr>
        <w:t>ого</w:t>
      </w:r>
      <w:r w:rsidR="00E6363D" w:rsidRPr="00BB326D">
        <w:rPr>
          <w:rFonts w:ascii="Times New Roman" w:hAnsi="Times New Roman"/>
          <w:color w:val="000000"/>
          <w:sz w:val="24"/>
          <w:szCs w:val="24"/>
          <w:lang w:val="ru-RU"/>
        </w:rPr>
        <w:t xml:space="preserve"> район</w:t>
      </w:r>
      <w:r w:rsidR="00A1621A" w:rsidRPr="00BB326D">
        <w:rPr>
          <w:rFonts w:ascii="Times New Roman" w:hAnsi="Times New Roman"/>
          <w:color w:val="000000"/>
          <w:sz w:val="24"/>
          <w:szCs w:val="24"/>
          <w:lang w:val="ru-RU"/>
        </w:rPr>
        <w:t>а</w:t>
      </w:r>
      <w:r w:rsidR="00E6363D" w:rsidRPr="00BB326D">
        <w:rPr>
          <w:rFonts w:ascii="Times New Roman" w:hAnsi="Times New Roman"/>
          <w:color w:val="000000"/>
          <w:sz w:val="24"/>
          <w:szCs w:val="24"/>
          <w:lang w:val="ru-RU"/>
        </w:rPr>
        <w:t>, Пугачёвск</w:t>
      </w:r>
      <w:r w:rsidR="00A1621A" w:rsidRPr="00BB326D">
        <w:rPr>
          <w:rFonts w:ascii="Times New Roman" w:hAnsi="Times New Roman"/>
          <w:color w:val="000000"/>
          <w:sz w:val="24"/>
          <w:szCs w:val="24"/>
          <w:lang w:val="ru-RU"/>
        </w:rPr>
        <w:t>ого</w:t>
      </w:r>
      <w:r w:rsidR="00E6363D" w:rsidRPr="00BB326D">
        <w:rPr>
          <w:rFonts w:ascii="Times New Roman" w:hAnsi="Times New Roman"/>
          <w:color w:val="000000"/>
          <w:sz w:val="24"/>
          <w:szCs w:val="24"/>
          <w:lang w:val="ru-RU"/>
        </w:rPr>
        <w:t xml:space="preserve"> район</w:t>
      </w:r>
      <w:r w:rsidR="00A1621A" w:rsidRPr="00BB326D">
        <w:rPr>
          <w:rFonts w:ascii="Times New Roman" w:hAnsi="Times New Roman"/>
          <w:color w:val="000000"/>
          <w:sz w:val="24"/>
          <w:szCs w:val="24"/>
          <w:lang w:val="ru-RU"/>
        </w:rPr>
        <w:t>а</w:t>
      </w:r>
      <w:r w:rsidR="00E6363D" w:rsidRPr="00BB326D">
        <w:rPr>
          <w:rFonts w:ascii="Times New Roman" w:hAnsi="Times New Roman"/>
          <w:color w:val="000000"/>
          <w:sz w:val="24"/>
          <w:szCs w:val="24"/>
          <w:lang w:val="ru-RU"/>
        </w:rPr>
        <w:t>, Хвалынск</w:t>
      </w:r>
      <w:r w:rsidR="00A1621A" w:rsidRPr="00BB326D">
        <w:rPr>
          <w:rFonts w:ascii="Times New Roman" w:hAnsi="Times New Roman"/>
          <w:color w:val="000000"/>
          <w:sz w:val="24"/>
          <w:szCs w:val="24"/>
          <w:lang w:val="ru-RU"/>
        </w:rPr>
        <w:t>ого</w:t>
      </w:r>
      <w:r w:rsidR="00E6363D" w:rsidRPr="00BB326D">
        <w:rPr>
          <w:rFonts w:ascii="Times New Roman" w:hAnsi="Times New Roman"/>
          <w:color w:val="000000"/>
          <w:sz w:val="24"/>
          <w:szCs w:val="24"/>
          <w:lang w:val="ru-RU"/>
        </w:rPr>
        <w:t xml:space="preserve"> район</w:t>
      </w:r>
      <w:r w:rsidR="00A1621A" w:rsidRPr="00BB326D">
        <w:rPr>
          <w:rFonts w:ascii="Times New Roman" w:hAnsi="Times New Roman"/>
          <w:color w:val="000000"/>
          <w:sz w:val="24"/>
          <w:szCs w:val="24"/>
          <w:lang w:val="ru-RU"/>
        </w:rPr>
        <w:t>а</w:t>
      </w:r>
      <w:r w:rsidR="00E6363D" w:rsidRPr="00BB326D">
        <w:rPr>
          <w:rFonts w:ascii="Times New Roman" w:hAnsi="Times New Roman"/>
          <w:color w:val="000000"/>
          <w:sz w:val="24"/>
          <w:szCs w:val="24"/>
          <w:lang w:val="ru-RU"/>
        </w:rPr>
        <w:t>)</w:t>
      </w:r>
      <w:r w:rsidRPr="00BB326D">
        <w:rPr>
          <w:rFonts w:ascii="Times New Roman" w:hAnsi="Times New Roman"/>
          <w:color w:val="000000"/>
          <w:sz w:val="24"/>
          <w:szCs w:val="24"/>
          <w:lang w:val="ru-RU"/>
        </w:rPr>
        <w:t xml:space="preserve"> (далее – Территория 5) - с </w:t>
      </w:r>
      <w:r w:rsidR="00DA72AE" w:rsidRPr="00BB326D">
        <w:rPr>
          <w:rFonts w:ascii="Times New Roman" w:hAnsi="Times New Roman"/>
          <w:color w:val="000000"/>
          <w:sz w:val="24"/>
          <w:szCs w:val="24"/>
          <w:lang w:val="ru-RU"/>
        </w:rPr>
        <w:t>00 ч.00 мин. по моск. времени 4</w:t>
      </w:r>
      <w:r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17 марта</w:t>
      </w:r>
      <w:r w:rsidRPr="00BB326D">
        <w:rPr>
          <w:rFonts w:ascii="Times New Roman" w:hAnsi="Times New Roman"/>
          <w:color w:val="000000"/>
          <w:sz w:val="24"/>
          <w:szCs w:val="24"/>
          <w:lang w:val="ru-RU"/>
        </w:rPr>
        <w:t xml:space="preserve"> 2019 г. включительно</w:t>
      </w:r>
      <w:r w:rsidR="008577E5" w:rsidRPr="00BB326D">
        <w:rPr>
          <w:rFonts w:ascii="Times New Roman" w:hAnsi="Times New Roman"/>
          <w:color w:val="000000"/>
          <w:sz w:val="24"/>
          <w:szCs w:val="24"/>
          <w:lang w:val="ru-RU"/>
        </w:rPr>
        <w:t>.</w:t>
      </w:r>
    </w:p>
    <w:p w:rsidR="00F441A8" w:rsidRPr="00BB326D" w:rsidRDefault="00917AFA" w:rsidP="006513A7">
      <w:pPr>
        <w:pStyle w:val="ListParagraph"/>
        <w:numPr>
          <w:ilvl w:val="0"/>
          <w:numId w:val="27"/>
        </w:numPr>
        <w:spacing w:after="24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Республика </w:t>
      </w:r>
      <w:r w:rsidR="00F441A8" w:rsidRPr="00BB326D">
        <w:rPr>
          <w:rFonts w:ascii="Times New Roman" w:hAnsi="Times New Roman"/>
          <w:color w:val="000000"/>
          <w:sz w:val="24"/>
          <w:szCs w:val="24"/>
          <w:lang w:val="ru-RU"/>
        </w:rPr>
        <w:t xml:space="preserve">Алтай, </w:t>
      </w:r>
      <w:r w:rsidR="008264D5" w:rsidRPr="00BB326D">
        <w:rPr>
          <w:rFonts w:ascii="Times New Roman" w:hAnsi="Times New Roman"/>
          <w:color w:val="000000"/>
          <w:sz w:val="24"/>
          <w:szCs w:val="24"/>
          <w:lang w:val="ru-RU"/>
        </w:rPr>
        <w:t xml:space="preserve">Республика </w:t>
      </w:r>
      <w:r w:rsidR="00F441A8" w:rsidRPr="00BB326D">
        <w:rPr>
          <w:rFonts w:ascii="Times New Roman" w:hAnsi="Times New Roman"/>
          <w:color w:val="000000"/>
          <w:sz w:val="24"/>
          <w:szCs w:val="24"/>
          <w:lang w:val="ru-RU"/>
        </w:rPr>
        <w:t>Саха (Якутия)</w:t>
      </w:r>
      <w:r w:rsidR="006513A7" w:rsidRPr="00BB326D">
        <w:rPr>
          <w:rFonts w:ascii="Times New Roman" w:hAnsi="Times New Roman"/>
          <w:color w:val="000000"/>
          <w:sz w:val="24"/>
          <w:szCs w:val="24"/>
          <w:lang w:val="ru-RU"/>
        </w:rPr>
        <w:t xml:space="preserve"> (за исключением Алданского района и Нерюнгринского района)</w:t>
      </w:r>
      <w:r w:rsidR="00F441A8" w:rsidRPr="00BB326D">
        <w:rPr>
          <w:rFonts w:ascii="Times New Roman" w:hAnsi="Times New Roman"/>
          <w:color w:val="000000"/>
          <w:lang w:val="ru-RU"/>
        </w:rPr>
        <w:t xml:space="preserve">, </w:t>
      </w:r>
      <w:r w:rsidR="008264D5" w:rsidRPr="00BB326D">
        <w:rPr>
          <w:rFonts w:ascii="Times New Roman" w:hAnsi="Times New Roman"/>
          <w:color w:val="000000"/>
          <w:lang w:val="ru-RU"/>
        </w:rPr>
        <w:t xml:space="preserve">Республика </w:t>
      </w:r>
      <w:r w:rsidR="00F441A8" w:rsidRPr="00BB326D">
        <w:rPr>
          <w:rFonts w:ascii="Times New Roman" w:hAnsi="Times New Roman"/>
          <w:color w:val="000000"/>
          <w:lang w:val="ru-RU"/>
        </w:rPr>
        <w:t xml:space="preserve">Тыва (Тува), </w:t>
      </w:r>
      <w:r w:rsidR="008264D5" w:rsidRPr="00BB326D">
        <w:rPr>
          <w:rFonts w:ascii="Times New Roman" w:hAnsi="Times New Roman"/>
          <w:color w:val="000000"/>
          <w:lang w:val="ru-RU"/>
        </w:rPr>
        <w:t xml:space="preserve">Республика </w:t>
      </w:r>
      <w:r w:rsidR="00F441A8" w:rsidRPr="00BB326D">
        <w:rPr>
          <w:rFonts w:ascii="Times New Roman" w:hAnsi="Times New Roman"/>
          <w:color w:val="000000"/>
          <w:lang w:val="ru-RU"/>
        </w:rPr>
        <w:t xml:space="preserve">Хакасия, Алтайский край, Красноярский край, Кемеровская область, Новосибирская область, Омская область, Томская область (далее – Территория 6) - с </w:t>
      </w:r>
      <w:r w:rsidR="00DA72AE" w:rsidRPr="00BB326D">
        <w:rPr>
          <w:rFonts w:ascii="Times New Roman" w:hAnsi="Times New Roman"/>
          <w:color w:val="000000"/>
          <w:lang w:val="ru-RU"/>
        </w:rPr>
        <w:t>00 ч.00 мин. по моск. времени 4</w:t>
      </w:r>
      <w:r w:rsidR="00F441A8" w:rsidRPr="00BB326D">
        <w:rPr>
          <w:rFonts w:ascii="Times New Roman" w:hAnsi="Times New Roman"/>
          <w:color w:val="000000"/>
          <w:lang w:val="ru-RU"/>
        </w:rPr>
        <w:t xml:space="preserve"> февраля 2019 г. по 24 ч.00 мин. </w:t>
      </w:r>
      <w:r w:rsidR="00DA72AE" w:rsidRPr="00BB326D">
        <w:rPr>
          <w:rFonts w:ascii="Times New Roman" w:hAnsi="Times New Roman"/>
          <w:color w:val="000000"/>
          <w:lang w:val="ru-RU"/>
        </w:rPr>
        <w:t>17 марта</w:t>
      </w:r>
      <w:r w:rsidR="00F441A8" w:rsidRPr="00BB326D">
        <w:rPr>
          <w:rFonts w:ascii="Times New Roman" w:hAnsi="Times New Roman"/>
          <w:color w:val="000000"/>
          <w:lang w:val="ru-RU"/>
        </w:rPr>
        <w:t xml:space="preserve"> 2019 г. включительно</w:t>
      </w:r>
      <w:r w:rsidR="008577E5" w:rsidRPr="00BB326D">
        <w:rPr>
          <w:rFonts w:ascii="Times New Roman" w:hAnsi="Times New Roman"/>
          <w:color w:val="000000"/>
          <w:lang w:val="ru-RU"/>
        </w:rPr>
        <w:t>.</w:t>
      </w:r>
    </w:p>
    <w:p w:rsidR="00B2645F" w:rsidRPr="00BB326D" w:rsidRDefault="00E864C6" w:rsidP="00F441A8">
      <w:pPr>
        <w:pStyle w:val="ListParagraph"/>
        <w:numPr>
          <w:ilvl w:val="0"/>
          <w:numId w:val="27"/>
        </w:numPr>
        <w:jc w:val="both"/>
        <w:rPr>
          <w:rFonts w:ascii="Times New Roman" w:hAnsi="Times New Roman"/>
          <w:color w:val="000000"/>
          <w:sz w:val="24"/>
          <w:szCs w:val="24"/>
          <w:lang w:val="ru-RU"/>
        </w:rPr>
      </w:pPr>
      <w:r w:rsidRPr="00D75C1B">
        <w:rPr>
          <w:rFonts w:ascii="Times New Roman" w:hAnsi="Times New Roman"/>
          <w:color w:val="000000"/>
          <w:sz w:val="24"/>
          <w:szCs w:val="24"/>
          <w:lang w:val="ru-RU"/>
        </w:rPr>
        <w:t>г.</w:t>
      </w:r>
      <w:r w:rsidRPr="00BB326D">
        <w:rPr>
          <w:rFonts w:ascii="Times New Roman" w:hAnsi="Times New Roman"/>
          <w:color w:val="000000"/>
          <w:sz w:val="24"/>
          <w:szCs w:val="24"/>
          <w:lang w:val="ru-RU"/>
        </w:rPr>
        <w:t xml:space="preserve">Москва, </w:t>
      </w:r>
      <w:r w:rsidR="00B2645F" w:rsidRPr="00BB326D">
        <w:rPr>
          <w:rFonts w:ascii="Times New Roman" w:hAnsi="Times New Roman"/>
          <w:color w:val="000000"/>
          <w:sz w:val="24"/>
          <w:szCs w:val="24"/>
          <w:lang w:val="ru-RU"/>
        </w:rPr>
        <w:t>Московская област</w:t>
      </w:r>
      <w:r w:rsidR="00DA72AE" w:rsidRPr="00BB326D">
        <w:rPr>
          <w:rFonts w:ascii="Times New Roman" w:hAnsi="Times New Roman"/>
          <w:color w:val="000000"/>
          <w:sz w:val="24"/>
          <w:szCs w:val="24"/>
          <w:lang w:val="ru-RU"/>
        </w:rPr>
        <w:t>ь</w:t>
      </w:r>
      <w:r w:rsidR="00B2645F" w:rsidRPr="00BB326D">
        <w:rPr>
          <w:rFonts w:ascii="Times New Roman" w:hAnsi="Times New Roman"/>
          <w:color w:val="000000"/>
          <w:sz w:val="24"/>
          <w:szCs w:val="24"/>
          <w:lang w:val="ru-RU"/>
        </w:rPr>
        <w:t xml:space="preserve"> </w:t>
      </w:r>
      <w:r w:rsidR="00F441A8" w:rsidRPr="00BB326D">
        <w:rPr>
          <w:rFonts w:ascii="Times New Roman" w:hAnsi="Times New Roman"/>
          <w:color w:val="000000"/>
          <w:sz w:val="24"/>
          <w:szCs w:val="24"/>
          <w:lang w:val="ru-RU"/>
        </w:rPr>
        <w:t>(далее – Территория 7</w:t>
      </w:r>
      <w:r w:rsidR="00B2645F" w:rsidRPr="00BB326D">
        <w:rPr>
          <w:rFonts w:ascii="Times New Roman" w:hAnsi="Times New Roman"/>
          <w:color w:val="000000"/>
          <w:sz w:val="24"/>
          <w:szCs w:val="24"/>
          <w:lang w:val="ru-RU"/>
        </w:rPr>
        <w:t xml:space="preserve">) - с 00 ч.00 мин. по моск. времени </w:t>
      </w:r>
      <w:r w:rsidR="00DA72AE" w:rsidRPr="00BB326D">
        <w:rPr>
          <w:rFonts w:ascii="Times New Roman" w:hAnsi="Times New Roman"/>
          <w:color w:val="000000"/>
          <w:sz w:val="24"/>
          <w:szCs w:val="24"/>
          <w:lang w:val="ru-RU"/>
        </w:rPr>
        <w:t>4</w:t>
      </w:r>
      <w:r w:rsidR="00B2645F"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23 марта</w:t>
      </w:r>
      <w:r w:rsidR="00B2645F" w:rsidRPr="00BB326D">
        <w:rPr>
          <w:rFonts w:ascii="Times New Roman" w:hAnsi="Times New Roman"/>
          <w:color w:val="000000"/>
          <w:sz w:val="24"/>
          <w:szCs w:val="24"/>
          <w:lang w:val="ru-RU"/>
        </w:rPr>
        <w:t xml:space="preserve"> 2019 г. включительно</w:t>
      </w:r>
      <w:r w:rsidR="00177061" w:rsidRPr="00BB326D">
        <w:rPr>
          <w:rFonts w:ascii="Times New Roman" w:hAnsi="Times New Roman"/>
          <w:color w:val="000000"/>
          <w:sz w:val="24"/>
          <w:szCs w:val="24"/>
          <w:lang w:val="ru-RU"/>
        </w:rPr>
        <w:t>.</w:t>
      </w:r>
    </w:p>
    <w:p w:rsidR="00F441A8" w:rsidRPr="00BB326D" w:rsidRDefault="00177061" w:rsidP="00F441A8">
      <w:pPr>
        <w:pStyle w:val="ListParagraph"/>
        <w:numPr>
          <w:ilvl w:val="0"/>
          <w:numId w:val="27"/>
        </w:numPr>
        <w:spacing w:after="24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Республика </w:t>
      </w:r>
      <w:r w:rsidR="00F441A8" w:rsidRPr="00BB326D">
        <w:rPr>
          <w:rFonts w:ascii="Times New Roman" w:hAnsi="Times New Roman"/>
          <w:color w:val="000000"/>
          <w:sz w:val="24"/>
          <w:szCs w:val="24"/>
          <w:lang w:val="ru-RU"/>
        </w:rPr>
        <w:t xml:space="preserve">Бурятия, Забайкальский край, Иркутская область (далее – Территория 8) - с </w:t>
      </w:r>
      <w:r w:rsidR="00DA72AE" w:rsidRPr="00BB326D">
        <w:rPr>
          <w:rFonts w:ascii="Times New Roman" w:hAnsi="Times New Roman"/>
          <w:color w:val="000000"/>
          <w:sz w:val="24"/>
          <w:szCs w:val="24"/>
          <w:lang w:val="ru-RU"/>
        </w:rPr>
        <w:t>00 ч.00 мин. по моск. времени 4</w:t>
      </w:r>
      <w:r w:rsidR="00F441A8"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24 марта</w:t>
      </w:r>
      <w:r w:rsidR="00F441A8" w:rsidRPr="00BB326D">
        <w:rPr>
          <w:rFonts w:ascii="Times New Roman" w:hAnsi="Times New Roman"/>
          <w:color w:val="000000"/>
          <w:sz w:val="24"/>
          <w:szCs w:val="24"/>
          <w:lang w:val="ru-RU"/>
        </w:rPr>
        <w:t xml:space="preserve"> 2019 г. включительно</w:t>
      </w:r>
      <w:r w:rsidRPr="00BB326D">
        <w:rPr>
          <w:rFonts w:ascii="Times New Roman" w:hAnsi="Times New Roman"/>
          <w:color w:val="000000"/>
          <w:sz w:val="24"/>
          <w:szCs w:val="24"/>
          <w:lang w:val="ru-RU"/>
        </w:rPr>
        <w:t>.</w:t>
      </w:r>
    </w:p>
    <w:p w:rsidR="00F441A8" w:rsidRPr="00BB326D" w:rsidRDefault="00F441A8" w:rsidP="00F441A8">
      <w:pPr>
        <w:pStyle w:val="ListParagraph"/>
        <w:numPr>
          <w:ilvl w:val="0"/>
          <w:numId w:val="27"/>
        </w:numPr>
        <w:spacing w:after="24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Оренбургская область, Пензенская область, Самарская область, Саратовская область</w:t>
      </w:r>
      <w:r w:rsidR="00E6363D" w:rsidRPr="00BB326D">
        <w:rPr>
          <w:rFonts w:ascii="Times New Roman" w:hAnsi="Times New Roman"/>
          <w:color w:val="000000"/>
          <w:sz w:val="24"/>
          <w:szCs w:val="24"/>
          <w:lang w:val="ru-RU"/>
        </w:rPr>
        <w:t xml:space="preserve"> (Балаковский район, Пугачёвский район, Хвалынский район)</w:t>
      </w:r>
      <w:r w:rsidRPr="00BB326D">
        <w:rPr>
          <w:rFonts w:ascii="Times New Roman" w:hAnsi="Times New Roman"/>
          <w:color w:val="000000"/>
          <w:sz w:val="24"/>
          <w:szCs w:val="24"/>
          <w:lang w:val="ru-RU"/>
        </w:rPr>
        <w:t xml:space="preserve">, Ульяновская область (далее – Территория 9) - с </w:t>
      </w:r>
      <w:r w:rsidR="00DA72AE" w:rsidRPr="00BB326D">
        <w:rPr>
          <w:rFonts w:ascii="Times New Roman" w:hAnsi="Times New Roman"/>
          <w:color w:val="000000"/>
          <w:sz w:val="24"/>
          <w:szCs w:val="24"/>
          <w:lang w:val="ru-RU"/>
        </w:rPr>
        <w:t>00 ч.00 мин. по моск. времени 4</w:t>
      </w:r>
      <w:r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24 марта</w:t>
      </w:r>
      <w:r w:rsidRPr="00BB326D">
        <w:rPr>
          <w:rFonts w:ascii="Times New Roman" w:hAnsi="Times New Roman"/>
          <w:color w:val="000000"/>
          <w:sz w:val="24"/>
          <w:szCs w:val="24"/>
          <w:lang w:val="ru-RU"/>
        </w:rPr>
        <w:t xml:space="preserve"> 2019 г. включительно</w:t>
      </w:r>
      <w:r w:rsidR="00A32FFD" w:rsidRPr="00BB326D">
        <w:rPr>
          <w:rFonts w:ascii="Times New Roman" w:hAnsi="Times New Roman"/>
          <w:color w:val="000000"/>
          <w:sz w:val="24"/>
          <w:szCs w:val="24"/>
          <w:lang w:val="ru-RU"/>
        </w:rPr>
        <w:t>.</w:t>
      </w:r>
    </w:p>
    <w:p w:rsidR="000E76AA" w:rsidRPr="00BB326D" w:rsidRDefault="00E864C6" w:rsidP="00F441A8">
      <w:pPr>
        <w:pStyle w:val="ListParagraph"/>
        <w:numPr>
          <w:ilvl w:val="0"/>
          <w:numId w:val="27"/>
        </w:numPr>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Брянская область, Владимирская область, Калининградская область, Калужская область, Орловская область, Рязанская область, Смоленская область, Тамбовская область, Тверская область, Тульская область (далее – Территория </w:t>
      </w:r>
      <w:r w:rsidR="00F441A8" w:rsidRPr="00BB326D">
        <w:rPr>
          <w:rFonts w:ascii="Times New Roman" w:hAnsi="Times New Roman"/>
          <w:color w:val="000000"/>
          <w:sz w:val="24"/>
          <w:szCs w:val="24"/>
          <w:lang w:val="ru-RU"/>
        </w:rPr>
        <w:t>10</w:t>
      </w:r>
      <w:r w:rsidRPr="00BB326D">
        <w:rPr>
          <w:rFonts w:ascii="Times New Roman" w:hAnsi="Times New Roman"/>
          <w:color w:val="000000"/>
          <w:sz w:val="24"/>
          <w:szCs w:val="24"/>
          <w:lang w:val="ru-RU"/>
        </w:rPr>
        <w:t xml:space="preserve">) - с 00 ч.00 мин. по моск. времени </w:t>
      </w:r>
      <w:r w:rsidR="00DA72AE" w:rsidRPr="00BB326D">
        <w:rPr>
          <w:rFonts w:ascii="Times New Roman" w:hAnsi="Times New Roman"/>
          <w:color w:val="000000"/>
          <w:sz w:val="24"/>
          <w:szCs w:val="24"/>
          <w:lang w:val="ru-RU"/>
        </w:rPr>
        <w:t>4</w:t>
      </w:r>
      <w:r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30 марта</w:t>
      </w:r>
      <w:r w:rsidRPr="00BB326D">
        <w:rPr>
          <w:rFonts w:ascii="Times New Roman" w:hAnsi="Times New Roman"/>
          <w:color w:val="000000"/>
          <w:sz w:val="24"/>
          <w:szCs w:val="24"/>
          <w:lang w:val="ru-RU"/>
        </w:rPr>
        <w:t xml:space="preserve"> 2019 г. включительно</w:t>
      </w:r>
      <w:r w:rsidR="00A32FFD" w:rsidRPr="00BB326D">
        <w:rPr>
          <w:rFonts w:ascii="Times New Roman" w:hAnsi="Times New Roman"/>
          <w:color w:val="000000"/>
          <w:sz w:val="24"/>
          <w:szCs w:val="24"/>
          <w:lang w:val="ru-RU"/>
        </w:rPr>
        <w:t>.</w:t>
      </w:r>
    </w:p>
    <w:p w:rsidR="00F441A8" w:rsidRPr="00BB326D" w:rsidRDefault="00A32FFD" w:rsidP="00F441A8">
      <w:pPr>
        <w:pStyle w:val="ListParagraph"/>
        <w:numPr>
          <w:ilvl w:val="0"/>
          <w:numId w:val="27"/>
        </w:numPr>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Республика </w:t>
      </w:r>
      <w:r w:rsidR="00F441A8" w:rsidRPr="00BB326D">
        <w:rPr>
          <w:rFonts w:ascii="Times New Roman" w:hAnsi="Times New Roman"/>
          <w:color w:val="000000"/>
          <w:sz w:val="24"/>
          <w:szCs w:val="24"/>
          <w:lang w:val="ru-RU"/>
        </w:rPr>
        <w:t xml:space="preserve">Марий Эл, </w:t>
      </w:r>
      <w:r w:rsidR="008C7220" w:rsidRPr="00BB326D">
        <w:rPr>
          <w:rFonts w:ascii="Times New Roman" w:hAnsi="Times New Roman"/>
          <w:color w:val="000000"/>
          <w:sz w:val="24"/>
          <w:szCs w:val="24"/>
          <w:lang w:val="ru-RU"/>
        </w:rPr>
        <w:t xml:space="preserve">Республика </w:t>
      </w:r>
      <w:r w:rsidR="00F441A8" w:rsidRPr="00BB326D">
        <w:rPr>
          <w:rFonts w:ascii="Times New Roman" w:hAnsi="Times New Roman"/>
          <w:color w:val="000000"/>
          <w:sz w:val="24"/>
          <w:szCs w:val="24"/>
          <w:lang w:val="ru-RU"/>
        </w:rPr>
        <w:t xml:space="preserve">Татарстан, </w:t>
      </w:r>
      <w:r w:rsidR="008C7220" w:rsidRPr="00BB326D">
        <w:rPr>
          <w:rFonts w:ascii="Times New Roman" w:hAnsi="Times New Roman"/>
          <w:color w:val="000000"/>
          <w:sz w:val="24"/>
          <w:szCs w:val="24"/>
          <w:lang w:val="ru-RU"/>
        </w:rPr>
        <w:t xml:space="preserve">Республика </w:t>
      </w:r>
      <w:r w:rsidR="00F441A8" w:rsidRPr="00BB326D">
        <w:rPr>
          <w:rFonts w:ascii="Times New Roman" w:hAnsi="Times New Roman"/>
          <w:color w:val="000000"/>
          <w:sz w:val="24"/>
          <w:szCs w:val="24"/>
          <w:lang w:val="ru-RU"/>
        </w:rPr>
        <w:t>Удмуртия, Чуваш</w:t>
      </w:r>
      <w:r w:rsidR="008C7220" w:rsidRPr="00BB326D">
        <w:rPr>
          <w:rFonts w:ascii="Times New Roman" w:hAnsi="Times New Roman"/>
          <w:color w:val="000000"/>
          <w:sz w:val="24"/>
          <w:szCs w:val="24"/>
          <w:lang w:val="ru-RU"/>
        </w:rPr>
        <w:t>ская Республика</w:t>
      </w:r>
      <w:r w:rsidR="00F441A8" w:rsidRPr="00BB326D">
        <w:rPr>
          <w:rFonts w:ascii="Times New Roman" w:hAnsi="Times New Roman"/>
          <w:color w:val="000000"/>
          <w:sz w:val="24"/>
          <w:szCs w:val="24"/>
          <w:lang w:val="ru-RU"/>
        </w:rPr>
        <w:t xml:space="preserve"> (далее – Территория 11) - с </w:t>
      </w:r>
      <w:r w:rsidR="00DA72AE" w:rsidRPr="00BB326D">
        <w:rPr>
          <w:rFonts w:ascii="Times New Roman" w:hAnsi="Times New Roman"/>
          <w:color w:val="000000"/>
          <w:sz w:val="24"/>
          <w:szCs w:val="24"/>
          <w:lang w:val="ru-RU"/>
        </w:rPr>
        <w:t>00 ч.00 мин. по моск. времени 4</w:t>
      </w:r>
      <w:r w:rsidR="00F441A8"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31 марта</w:t>
      </w:r>
      <w:r w:rsidR="00F441A8" w:rsidRPr="00BB326D">
        <w:rPr>
          <w:rFonts w:ascii="Times New Roman" w:hAnsi="Times New Roman"/>
          <w:color w:val="000000"/>
          <w:sz w:val="24"/>
          <w:szCs w:val="24"/>
          <w:lang w:val="ru-RU"/>
        </w:rPr>
        <w:t xml:space="preserve"> 2019 г. включительно</w:t>
      </w:r>
      <w:r w:rsidR="00751696" w:rsidRPr="00BB326D">
        <w:rPr>
          <w:rFonts w:ascii="Times New Roman" w:hAnsi="Times New Roman"/>
          <w:color w:val="000000"/>
          <w:sz w:val="24"/>
          <w:szCs w:val="24"/>
          <w:lang w:val="ru-RU"/>
        </w:rPr>
        <w:t>.</w:t>
      </w:r>
    </w:p>
    <w:p w:rsidR="00E864C6" w:rsidRPr="00BB326D" w:rsidRDefault="00E864C6" w:rsidP="00F441A8">
      <w:pPr>
        <w:pStyle w:val="ListParagraph"/>
        <w:numPr>
          <w:ilvl w:val="0"/>
          <w:numId w:val="27"/>
        </w:numPr>
        <w:spacing w:after="24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Пермский край, Курганская область, Свердловская область, Тюменская область, Челябинская область, Ханты-Мансийский АО, Ямало-Ненецкий АО (далее – Территория </w:t>
      </w:r>
      <w:r w:rsidR="00F441A8" w:rsidRPr="00BB326D">
        <w:rPr>
          <w:rFonts w:ascii="Times New Roman" w:hAnsi="Times New Roman"/>
          <w:color w:val="000000"/>
          <w:sz w:val="24"/>
          <w:szCs w:val="24"/>
          <w:lang w:val="ru-RU"/>
        </w:rPr>
        <w:t>12</w:t>
      </w:r>
      <w:r w:rsidRPr="00BB326D">
        <w:rPr>
          <w:rFonts w:ascii="Times New Roman" w:hAnsi="Times New Roman"/>
          <w:color w:val="000000"/>
          <w:sz w:val="24"/>
          <w:szCs w:val="24"/>
          <w:lang w:val="ru-RU"/>
        </w:rPr>
        <w:t xml:space="preserve">) - с </w:t>
      </w:r>
      <w:r w:rsidR="00DA72AE" w:rsidRPr="00BB326D">
        <w:rPr>
          <w:rFonts w:ascii="Times New Roman" w:hAnsi="Times New Roman"/>
          <w:color w:val="000000"/>
          <w:sz w:val="24"/>
          <w:szCs w:val="24"/>
          <w:lang w:val="ru-RU"/>
        </w:rPr>
        <w:t>00 ч.00 мин. по моск. времени 4</w:t>
      </w:r>
      <w:r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6 апреля</w:t>
      </w:r>
      <w:r w:rsidRPr="00BB326D">
        <w:rPr>
          <w:rFonts w:ascii="Times New Roman" w:hAnsi="Times New Roman"/>
          <w:color w:val="000000"/>
          <w:sz w:val="24"/>
          <w:szCs w:val="24"/>
          <w:lang w:val="ru-RU"/>
        </w:rPr>
        <w:t xml:space="preserve"> 2019 г. включительно</w:t>
      </w:r>
      <w:r w:rsidR="00751696" w:rsidRPr="00BB326D">
        <w:rPr>
          <w:rFonts w:ascii="Times New Roman" w:hAnsi="Times New Roman"/>
          <w:color w:val="000000"/>
          <w:sz w:val="24"/>
          <w:szCs w:val="24"/>
          <w:lang w:val="ru-RU"/>
        </w:rPr>
        <w:t>.</w:t>
      </w:r>
    </w:p>
    <w:p w:rsidR="00E864C6" w:rsidRPr="00BB326D" w:rsidRDefault="006E512A" w:rsidP="00F441A8">
      <w:pPr>
        <w:pStyle w:val="ListParagraph"/>
        <w:numPr>
          <w:ilvl w:val="0"/>
          <w:numId w:val="27"/>
        </w:numPr>
        <w:spacing w:after="24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Республика</w:t>
      </w:r>
      <w:r w:rsidR="00917AFA" w:rsidRPr="00BB326D">
        <w:rPr>
          <w:rFonts w:ascii="Times New Roman" w:hAnsi="Times New Roman"/>
          <w:color w:val="000000"/>
          <w:sz w:val="24"/>
          <w:szCs w:val="24"/>
          <w:lang w:val="ru-RU"/>
        </w:rPr>
        <w:t xml:space="preserve"> </w:t>
      </w:r>
      <w:r w:rsidR="00E864C6" w:rsidRPr="00BB326D">
        <w:rPr>
          <w:rFonts w:ascii="Times New Roman" w:hAnsi="Times New Roman"/>
          <w:color w:val="000000"/>
          <w:sz w:val="24"/>
          <w:szCs w:val="24"/>
          <w:lang w:val="ru-RU"/>
        </w:rPr>
        <w:t xml:space="preserve">Абхазия, </w:t>
      </w:r>
      <w:r w:rsidR="00EB41D0" w:rsidRPr="00BB326D">
        <w:rPr>
          <w:rFonts w:ascii="Times New Roman" w:hAnsi="Times New Roman"/>
          <w:color w:val="000000"/>
          <w:sz w:val="24"/>
          <w:szCs w:val="24"/>
          <w:lang w:val="ru-RU"/>
        </w:rPr>
        <w:t xml:space="preserve">Республика </w:t>
      </w:r>
      <w:r w:rsidR="00E864C6" w:rsidRPr="00BB326D">
        <w:rPr>
          <w:rFonts w:ascii="Times New Roman" w:hAnsi="Times New Roman"/>
          <w:color w:val="000000"/>
          <w:sz w:val="24"/>
          <w:szCs w:val="24"/>
          <w:lang w:val="ru-RU"/>
        </w:rPr>
        <w:t xml:space="preserve">Адыгея, Дагестан, Ингушетия, Кабардино-Балкария, Калмыкия, Карачаево-Черкесия, Крым, Северная Осетия-Алания, Чечня, Краснодарский край, Ставропольский край, Астраханская область, Ростовская область (далее – Территория </w:t>
      </w:r>
      <w:r w:rsidR="00DA72AE" w:rsidRPr="00BB326D">
        <w:rPr>
          <w:rFonts w:ascii="Times New Roman" w:hAnsi="Times New Roman"/>
          <w:color w:val="000000"/>
          <w:sz w:val="24"/>
          <w:szCs w:val="24"/>
          <w:lang w:val="ru-RU"/>
        </w:rPr>
        <w:t>13</w:t>
      </w:r>
      <w:r w:rsidR="00E864C6" w:rsidRPr="00BB326D">
        <w:rPr>
          <w:rFonts w:ascii="Times New Roman" w:hAnsi="Times New Roman"/>
          <w:color w:val="000000"/>
          <w:sz w:val="24"/>
          <w:szCs w:val="24"/>
          <w:lang w:val="ru-RU"/>
        </w:rPr>
        <w:t xml:space="preserve">) - с </w:t>
      </w:r>
      <w:r w:rsidR="00DA72AE" w:rsidRPr="00BB326D">
        <w:rPr>
          <w:rFonts w:ascii="Times New Roman" w:hAnsi="Times New Roman"/>
          <w:color w:val="000000"/>
          <w:sz w:val="24"/>
          <w:szCs w:val="24"/>
          <w:lang w:val="ru-RU"/>
        </w:rPr>
        <w:t>00 ч.00 мин. по моск. времени 4</w:t>
      </w:r>
      <w:r w:rsidR="00E864C6"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7 апреля</w:t>
      </w:r>
      <w:r w:rsidR="00E864C6" w:rsidRPr="00BB326D">
        <w:rPr>
          <w:rFonts w:ascii="Times New Roman" w:hAnsi="Times New Roman"/>
          <w:color w:val="000000"/>
          <w:sz w:val="24"/>
          <w:szCs w:val="24"/>
          <w:lang w:val="ru-RU"/>
        </w:rPr>
        <w:t xml:space="preserve"> 2019 г. включительно</w:t>
      </w:r>
      <w:r w:rsidR="00751696" w:rsidRPr="00BB326D">
        <w:rPr>
          <w:rFonts w:ascii="Times New Roman" w:hAnsi="Times New Roman"/>
          <w:color w:val="000000"/>
          <w:sz w:val="24"/>
          <w:szCs w:val="24"/>
          <w:lang w:val="ru-RU"/>
        </w:rPr>
        <w:t>.</w:t>
      </w:r>
    </w:p>
    <w:p w:rsidR="00D9152B" w:rsidRPr="00BB326D" w:rsidRDefault="00D9152B" w:rsidP="00F441A8">
      <w:pPr>
        <w:pStyle w:val="ListParagraph"/>
        <w:numPr>
          <w:ilvl w:val="0"/>
          <w:numId w:val="27"/>
        </w:numPr>
        <w:spacing w:after="24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Саха (Якутия) </w:t>
      </w:r>
      <w:r w:rsidR="006513A7" w:rsidRPr="00BB326D">
        <w:rPr>
          <w:rFonts w:ascii="Times New Roman" w:hAnsi="Times New Roman"/>
          <w:color w:val="000000"/>
          <w:sz w:val="24"/>
          <w:szCs w:val="24"/>
          <w:lang w:val="ru-RU"/>
        </w:rPr>
        <w:t>(Алданский район и Нерюнгринский район</w:t>
      </w:r>
      <w:r w:rsidRPr="00BB326D">
        <w:rPr>
          <w:rFonts w:ascii="Times New Roman" w:hAnsi="Times New Roman"/>
          <w:color w:val="000000"/>
          <w:sz w:val="24"/>
          <w:szCs w:val="24"/>
          <w:lang w:val="ru-RU"/>
        </w:rPr>
        <w:t>), Камчатский край, Приморский край, Хабаровский край, Амурская область, Магаданская область, Сахалинская область, Еврейская АО , Чукотский АО (далее – Территория 1</w:t>
      </w:r>
      <w:r w:rsidR="00DA72AE" w:rsidRPr="00BB326D">
        <w:rPr>
          <w:rFonts w:ascii="Times New Roman" w:hAnsi="Times New Roman"/>
          <w:color w:val="000000"/>
          <w:sz w:val="24"/>
          <w:szCs w:val="24"/>
          <w:lang w:val="ru-RU"/>
        </w:rPr>
        <w:t>4</w:t>
      </w:r>
      <w:r w:rsidRPr="00BB326D">
        <w:rPr>
          <w:rFonts w:ascii="Times New Roman" w:hAnsi="Times New Roman"/>
          <w:color w:val="000000"/>
          <w:sz w:val="24"/>
          <w:szCs w:val="24"/>
          <w:lang w:val="ru-RU"/>
        </w:rPr>
        <w:t xml:space="preserve">) - с </w:t>
      </w:r>
      <w:r w:rsidR="00DA72AE" w:rsidRPr="00BB326D">
        <w:rPr>
          <w:rFonts w:ascii="Times New Roman" w:hAnsi="Times New Roman"/>
          <w:color w:val="000000"/>
          <w:sz w:val="24"/>
          <w:szCs w:val="24"/>
          <w:lang w:val="ru-RU"/>
        </w:rPr>
        <w:t>00 ч.00 мин. по моск. времени 4</w:t>
      </w:r>
      <w:r w:rsidRPr="00BB326D">
        <w:rPr>
          <w:rFonts w:ascii="Times New Roman" w:hAnsi="Times New Roman"/>
          <w:color w:val="000000"/>
          <w:sz w:val="24"/>
          <w:szCs w:val="24"/>
          <w:lang w:val="ru-RU"/>
        </w:rPr>
        <w:t xml:space="preserve"> февраля 2019 г. по 24 ч.00 мин. </w:t>
      </w:r>
      <w:r w:rsidR="00DA72AE" w:rsidRPr="00BB326D">
        <w:rPr>
          <w:rFonts w:ascii="Times New Roman" w:hAnsi="Times New Roman"/>
          <w:color w:val="000000"/>
          <w:sz w:val="24"/>
          <w:szCs w:val="24"/>
          <w:lang w:val="ru-RU"/>
        </w:rPr>
        <w:t>7 апреля</w:t>
      </w:r>
      <w:r w:rsidRPr="00BB326D">
        <w:rPr>
          <w:rFonts w:ascii="Times New Roman" w:hAnsi="Times New Roman"/>
          <w:color w:val="000000"/>
          <w:sz w:val="24"/>
          <w:szCs w:val="24"/>
          <w:lang w:val="ru-RU"/>
        </w:rPr>
        <w:t xml:space="preserve"> 2019 г. включительно</w:t>
      </w:r>
      <w:r w:rsidR="00751696" w:rsidRPr="00BB326D">
        <w:rPr>
          <w:rFonts w:ascii="Times New Roman" w:hAnsi="Times New Roman"/>
          <w:color w:val="000000"/>
          <w:sz w:val="24"/>
          <w:szCs w:val="24"/>
          <w:lang w:val="ru-RU"/>
        </w:rPr>
        <w:t>.</w:t>
      </w:r>
    </w:p>
    <w:p w:rsidR="00B2645F" w:rsidRPr="00BB326D" w:rsidRDefault="00B2645F" w:rsidP="00B6279C">
      <w:pPr>
        <w:pStyle w:val="ListParagraph"/>
        <w:ind w:left="0"/>
        <w:jc w:val="both"/>
        <w:rPr>
          <w:rFonts w:ascii="Times New Roman" w:hAnsi="Times New Roman"/>
          <w:color w:val="000000"/>
          <w:sz w:val="24"/>
          <w:szCs w:val="24"/>
          <w:lang w:val="ru-RU"/>
        </w:rPr>
      </w:pPr>
    </w:p>
    <w:p w:rsidR="00D9152B" w:rsidRPr="00BB326D" w:rsidRDefault="00B6279C" w:rsidP="00B6279C">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Этап 2 Четвертьфинал</w:t>
      </w:r>
    </w:p>
    <w:p w:rsidR="00F441A8" w:rsidRPr="00BB326D" w:rsidRDefault="00F441A8" w:rsidP="00F441A8">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1 – 16 марта 2019 в г. Уфа</w:t>
      </w:r>
    </w:p>
    <w:p w:rsidR="00F441A8" w:rsidRPr="00BB326D" w:rsidRDefault="00F441A8" w:rsidP="00F441A8">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2 – 17 марта 2019 в г. Нижний Новгород</w:t>
      </w:r>
    </w:p>
    <w:p w:rsidR="00F441A8" w:rsidRPr="00BB326D" w:rsidRDefault="00F441A8" w:rsidP="00F441A8">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Территория 3 – 17 марта 2019 в г. </w:t>
      </w:r>
      <w:r w:rsidR="00917AFA" w:rsidRPr="00BB326D">
        <w:rPr>
          <w:rFonts w:ascii="Times New Roman" w:hAnsi="Times New Roman"/>
          <w:color w:val="000000"/>
          <w:sz w:val="24"/>
          <w:szCs w:val="24"/>
          <w:lang w:val="ru-RU"/>
        </w:rPr>
        <w:t>Санкт-Петербург</w:t>
      </w:r>
    </w:p>
    <w:p w:rsidR="00F441A8" w:rsidRPr="00BB326D" w:rsidRDefault="00F441A8" w:rsidP="00F441A8">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4 – 23 марта 2019 в г. Ярославль</w:t>
      </w:r>
    </w:p>
    <w:p w:rsidR="00F441A8" w:rsidRPr="00BB326D" w:rsidRDefault="00F441A8" w:rsidP="00F441A8">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5 – 2</w:t>
      </w:r>
      <w:r w:rsidR="008A43B0" w:rsidRPr="008A43B0">
        <w:rPr>
          <w:rFonts w:ascii="Times New Roman" w:hAnsi="Times New Roman"/>
          <w:color w:val="000000"/>
          <w:sz w:val="24"/>
          <w:szCs w:val="24"/>
          <w:lang w:val="ru-RU"/>
        </w:rPr>
        <w:t>3</w:t>
      </w:r>
      <w:r w:rsidRPr="00BB326D">
        <w:rPr>
          <w:rFonts w:ascii="Times New Roman" w:hAnsi="Times New Roman"/>
          <w:color w:val="000000"/>
          <w:sz w:val="24"/>
          <w:szCs w:val="24"/>
          <w:lang w:val="ru-RU"/>
        </w:rPr>
        <w:t xml:space="preserve"> марта 2019 в г. Воронеж</w:t>
      </w:r>
    </w:p>
    <w:p w:rsidR="00F441A8" w:rsidRPr="00BB326D" w:rsidRDefault="00F441A8" w:rsidP="00F441A8">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6 – 24 марта 2019 в г. Новосибирск</w:t>
      </w:r>
    </w:p>
    <w:p w:rsidR="00B6279C" w:rsidRPr="00BB326D" w:rsidRDefault="00F441A8" w:rsidP="00B6279C">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7</w:t>
      </w:r>
      <w:r w:rsidR="00B6279C" w:rsidRPr="00BB326D">
        <w:rPr>
          <w:rFonts w:ascii="Times New Roman" w:hAnsi="Times New Roman"/>
          <w:color w:val="000000"/>
          <w:sz w:val="24"/>
          <w:szCs w:val="24"/>
          <w:lang w:val="ru-RU"/>
        </w:rPr>
        <w:t xml:space="preserve"> –</w:t>
      </w:r>
      <w:r w:rsidR="00D9152B" w:rsidRPr="00BB326D">
        <w:rPr>
          <w:rFonts w:ascii="Times New Roman" w:hAnsi="Times New Roman"/>
          <w:color w:val="000000"/>
          <w:sz w:val="24"/>
          <w:szCs w:val="24"/>
          <w:lang w:val="ru-RU"/>
        </w:rPr>
        <w:t xml:space="preserve"> </w:t>
      </w:r>
      <w:r w:rsidRPr="00BB326D">
        <w:rPr>
          <w:rFonts w:ascii="Times New Roman" w:hAnsi="Times New Roman"/>
          <w:color w:val="000000"/>
          <w:sz w:val="24"/>
          <w:szCs w:val="24"/>
          <w:lang w:val="ru-RU"/>
        </w:rPr>
        <w:t>30</w:t>
      </w:r>
      <w:r w:rsidR="00B6279C" w:rsidRPr="00BB326D">
        <w:rPr>
          <w:rFonts w:ascii="Times New Roman" w:hAnsi="Times New Roman"/>
          <w:color w:val="000000"/>
          <w:sz w:val="24"/>
          <w:szCs w:val="24"/>
          <w:lang w:val="ru-RU"/>
        </w:rPr>
        <w:t xml:space="preserve"> марта 2019 </w:t>
      </w:r>
      <w:r w:rsidR="00D9152B" w:rsidRPr="00BB326D">
        <w:rPr>
          <w:rFonts w:ascii="Times New Roman" w:hAnsi="Times New Roman"/>
          <w:color w:val="000000"/>
          <w:sz w:val="24"/>
          <w:szCs w:val="24"/>
          <w:lang w:val="ru-RU"/>
        </w:rPr>
        <w:t>в г.</w:t>
      </w:r>
      <w:r w:rsidR="00B2645F" w:rsidRPr="00BB326D">
        <w:rPr>
          <w:rFonts w:ascii="Times New Roman" w:hAnsi="Times New Roman"/>
          <w:color w:val="000000"/>
          <w:sz w:val="24"/>
          <w:szCs w:val="24"/>
          <w:lang w:val="ru-RU"/>
        </w:rPr>
        <w:t xml:space="preserve"> Москва</w:t>
      </w:r>
      <w:r w:rsidR="00B6279C" w:rsidRPr="00BB326D">
        <w:rPr>
          <w:rFonts w:ascii="Times New Roman" w:hAnsi="Times New Roman"/>
          <w:color w:val="000000"/>
          <w:sz w:val="24"/>
          <w:szCs w:val="24"/>
          <w:lang w:val="ru-RU"/>
        </w:rPr>
        <w:t xml:space="preserve"> </w:t>
      </w:r>
    </w:p>
    <w:p w:rsidR="00F441A8" w:rsidRPr="00BB326D" w:rsidRDefault="00F441A8" w:rsidP="00F441A8">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8 – 31 марта 2019 в г. Иркутск</w:t>
      </w:r>
    </w:p>
    <w:p w:rsidR="00F441A8" w:rsidRPr="00BB326D" w:rsidRDefault="00F441A8" w:rsidP="00F441A8">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9 – 31 марта 2019 в г. Самара</w:t>
      </w:r>
    </w:p>
    <w:p w:rsidR="00D9152B" w:rsidRPr="00BB326D" w:rsidRDefault="00F441A8" w:rsidP="00D9152B">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10</w:t>
      </w:r>
      <w:r w:rsidR="00D9152B" w:rsidRPr="00BB326D">
        <w:rPr>
          <w:rFonts w:ascii="Times New Roman" w:hAnsi="Times New Roman"/>
          <w:color w:val="000000"/>
          <w:sz w:val="24"/>
          <w:szCs w:val="24"/>
          <w:lang w:val="ru-RU"/>
        </w:rPr>
        <w:t xml:space="preserve"> – </w:t>
      </w:r>
      <w:r w:rsidR="008A43B0">
        <w:rPr>
          <w:rFonts w:ascii="Times New Roman" w:hAnsi="Times New Roman"/>
          <w:color w:val="000000"/>
          <w:sz w:val="24"/>
          <w:szCs w:val="24"/>
        </w:rPr>
        <w:t>7</w:t>
      </w:r>
      <w:r w:rsidRPr="00BB326D">
        <w:rPr>
          <w:rFonts w:ascii="Times New Roman" w:hAnsi="Times New Roman"/>
          <w:color w:val="000000"/>
          <w:sz w:val="24"/>
          <w:szCs w:val="24"/>
          <w:lang w:val="ru-RU"/>
        </w:rPr>
        <w:t xml:space="preserve"> апреля</w:t>
      </w:r>
      <w:r w:rsidR="00B2645F" w:rsidRPr="00BB326D">
        <w:rPr>
          <w:rFonts w:ascii="Times New Roman" w:hAnsi="Times New Roman"/>
          <w:color w:val="000000"/>
          <w:sz w:val="24"/>
          <w:szCs w:val="24"/>
          <w:lang w:val="ru-RU"/>
        </w:rPr>
        <w:t xml:space="preserve"> 2019 в г. Брянск</w:t>
      </w:r>
    </w:p>
    <w:p w:rsidR="00F441A8" w:rsidRPr="00BB326D" w:rsidRDefault="00F441A8" w:rsidP="00D9152B">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Территория 11 – 7 апреля 2019 в г. Казань </w:t>
      </w:r>
    </w:p>
    <w:p w:rsidR="00D9152B" w:rsidRPr="00BB326D" w:rsidRDefault="00F441A8" w:rsidP="00D9152B">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12</w:t>
      </w:r>
      <w:r w:rsidR="00D9152B" w:rsidRPr="00BB326D">
        <w:rPr>
          <w:rFonts w:ascii="Times New Roman" w:hAnsi="Times New Roman"/>
          <w:color w:val="000000"/>
          <w:sz w:val="24"/>
          <w:szCs w:val="24"/>
          <w:lang w:val="ru-RU"/>
        </w:rPr>
        <w:t xml:space="preserve"> – </w:t>
      </w:r>
      <w:r w:rsidRPr="00BB326D">
        <w:rPr>
          <w:rFonts w:ascii="Times New Roman" w:hAnsi="Times New Roman"/>
          <w:color w:val="000000"/>
          <w:sz w:val="24"/>
          <w:szCs w:val="24"/>
          <w:lang w:val="ru-RU"/>
        </w:rPr>
        <w:t>13 апреля</w:t>
      </w:r>
      <w:r w:rsidR="00B2645F" w:rsidRPr="00BB326D">
        <w:rPr>
          <w:rFonts w:ascii="Times New Roman" w:hAnsi="Times New Roman"/>
          <w:color w:val="000000"/>
          <w:sz w:val="24"/>
          <w:szCs w:val="24"/>
          <w:lang w:val="ru-RU"/>
        </w:rPr>
        <w:t xml:space="preserve"> 2019 в г. Екатеринбург</w:t>
      </w:r>
    </w:p>
    <w:p w:rsidR="00D9152B" w:rsidRPr="00BB326D" w:rsidRDefault="00F441A8" w:rsidP="00D9152B">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13</w:t>
      </w:r>
      <w:r w:rsidR="00D9152B" w:rsidRPr="00BB326D">
        <w:rPr>
          <w:rFonts w:ascii="Times New Roman" w:hAnsi="Times New Roman"/>
          <w:color w:val="000000"/>
          <w:sz w:val="24"/>
          <w:szCs w:val="24"/>
          <w:lang w:val="ru-RU"/>
        </w:rPr>
        <w:t xml:space="preserve"> – </w:t>
      </w:r>
      <w:r w:rsidRPr="00BB326D">
        <w:rPr>
          <w:rFonts w:ascii="Times New Roman" w:hAnsi="Times New Roman"/>
          <w:color w:val="000000"/>
          <w:sz w:val="24"/>
          <w:szCs w:val="24"/>
          <w:lang w:val="ru-RU"/>
        </w:rPr>
        <w:t>14 апреля</w:t>
      </w:r>
      <w:r w:rsidR="00B2645F" w:rsidRPr="00BB326D">
        <w:rPr>
          <w:rFonts w:ascii="Times New Roman" w:hAnsi="Times New Roman"/>
          <w:color w:val="000000"/>
          <w:sz w:val="24"/>
          <w:szCs w:val="24"/>
          <w:lang w:val="ru-RU"/>
        </w:rPr>
        <w:t xml:space="preserve"> 2019 в г. Краснодар</w:t>
      </w:r>
    </w:p>
    <w:p w:rsidR="00D9152B" w:rsidRPr="00BB326D" w:rsidRDefault="00D9152B" w:rsidP="00F441A8">
      <w:pPr>
        <w:pStyle w:val="ListParagraph"/>
        <w:spacing w:after="0"/>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Территория 1</w:t>
      </w:r>
      <w:r w:rsidR="00F441A8" w:rsidRPr="00BB326D">
        <w:rPr>
          <w:rFonts w:ascii="Times New Roman" w:hAnsi="Times New Roman"/>
          <w:color w:val="000000"/>
          <w:sz w:val="24"/>
          <w:szCs w:val="24"/>
          <w:lang w:val="ru-RU"/>
        </w:rPr>
        <w:t>4</w:t>
      </w:r>
      <w:r w:rsidRPr="00BB326D">
        <w:rPr>
          <w:rFonts w:ascii="Times New Roman" w:hAnsi="Times New Roman"/>
          <w:color w:val="000000"/>
          <w:sz w:val="24"/>
          <w:szCs w:val="24"/>
          <w:lang w:val="ru-RU"/>
        </w:rPr>
        <w:t xml:space="preserve"> – </w:t>
      </w:r>
      <w:r w:rsidR="00F441A8" w:rsidRPr="00BB326D">
        <w:rPr>
          <w:rFonts w:ascii="Times New Roman" w:hAnsi="Times New Roman"/>
          <w:color w:val="000000"/>
          <w:sz w:val="24"/>
          <w:szCs w:val="24"/>
          <w:lang w:val="ru-RU"/>
        </w:rPr>
        <w:t>14 апреля</w:t>
      </w:r>
      <w:r w:rsidR="00B2645F" w:rsidRPr="00BB326D">
        <w:rPr>
          <w:rFonts w:ascii="Times New Roman" w:hAnsi="Times New Roman"/>
          <w:color w:val="000000"/>
          <w:sz w:val="24"/>
          <w:szCs w:val="24"/>
          <w:lang w:val="ru-RU"/>
        </w:rPr>
        <w:t xml:space="preserve"> 2019 в г. Хабаровск</w:t>
      </w:r>
    </w:p>
    <w:p w:rsidR="00B2645F" w:rsidRPr="00BB326D" w:rsidRDefault="00B2645F" w:rsidP="00B6279C">
      <w:pPr>
        <w:pStyle w:val="ListParagraph"/>
        <w:ind w:left="0"/>
        <w:jc w:val="both"/>
        <w:rPr>
          <w:rFonts w:ascii="Times New Roman" w:hAnsi="Times New Roman"/>
          <w:color w:val="000000"/>
          <w:sz w:val="24"/>
          <w:szCs w:val="24"/>
          <w:lang w:val="ru-RU"/>
        </w:rPr>
      </w:pPr>
    </w:p>
    <w:p w:rsidR="00B6279C" w:rsidRPr="00D75C1B" w:rsidRDefault="00B6279C" w:rsidP="00B6279C">
      <w:pPr>
        <w:pStyle w:val="ListParagraph"/>
        <w:ind w:left="0"/>
        <w:jc w:val="both"/>
        <w:rPr>
          <w:rFonts w:ascii="Times New Roman" w:hAnsi="Times New Roman"/>
          <w:color w:val="000000"/>
          <w:sz w:val="24"/>
          <w:szCs w:val="24"/>
          <w:lang w:val="ru-RU"/>
        </w:rPr>
      </w:pPr>
      <w:r w:rsidRPr="00D75C1B">
        <w:rPr>
          <w:rFonts w:ascii="Times New Roman" w:hAnsi="Times New Roman"/>
          <w:color w:val="000000"/>
          <w:sz w:val="24"/>
          <w:szCs w:val="24"/>
          <w:lang w:val="ru-RU"/>
        </w:rPr>
        <w:t xml:space="preserve">Этап 3 Полуфинал - с 00 ч.00 мин. по моск. времени </w:t>
      </w:r>
      <w:r w:rsidR="00DA72AE" w:rsidRPr="00D75C1B">
        <w:rPr>
          <w:rFonts w:ascii="Times New Roman" w:hAnsi="Times New Roman"/>
          <w:color w:val="000000"/>
          <w:sz w:val="24"/>
          <w:szCs w:val="24"/>
          <w:lang w:val="ru-RU"/>
        </w:rPr>
        <w:t>15</w:t>
      </w:r>
      <w:r w:rsidRPr="00D75C1B">
        <w:rPr>
          <w:rFonts w:ascii="Times New Roman" w:hAnsi="Times New Roman"/>
          <w:color w:val="000000"/>
          <w:sz w:val="24"/>
          <w:szCs w:val="24"/>
          <w:lang w:val="ru-RU"/>
        </w:rPr>
        <w:t xml:space="preserve"> </w:t>
      </w:r>
      <w:r w:rsidR="00D9152B" w:rsidRPr="00D75C1B">
        <w:rPr>
          <w:rFonts w:ascii="Times New Roman" w:hAnsi="Times New Roman"/>
          <w:color w:val="000000"/>
          <w:sz w:val="24"/>
          <w:szCs w:val="24"/>
          <w:lang w:val="ru-RU"/>
        </w:rPr>
        <w:t>апреля</w:t>
      </w:r>
      <w:r w:rsidRPr="00D75C1B">
        <w:rPr>
          <w:rFonts w:ascii="Times New Roman" w:hAnsi="Times New Roman"/>
          <w:color w:val="000000"/>
          <w:sz w:val="24"/>
          <w:szCs w:val="24"/>
          <w:lang w:val="ru-RU"/>
        </w:rPr>
        <w:t xml:space="preserve"> 2019 г. по 24 ч.00 мин. </w:t>
      </w:r>
      <w:r w:rsidR="00DA72AE" w:rsidRPr="00D75C1B">
        <w:rPr>
          <w:rFonts w:ascii="Times New Roman" w:hAnsi="Times New Roman"/>
          <w:color w:val="000000"/>
          <w:sz w:val="24"/>
          <w:szCs w:val="24"/>
          <w:lang w:val="ru-RU"/>
        </w:rPr>
        <w:t>26</w:t>
      </w:r>
      <w:r w:rsidRPr="00D75C1B">
        <w:rPr>
          <w:rFonts w:ascii="Times New Roman" w:hAnsi="Times New Roman"/>
          <w:color w:val="000000"/>
          <w:sz w:val="24"/>
          <w:szCs w:val="24"/>
          <w:lang w:val="ru-RU"/>
        </w:rPr>
        <w:t xml:space="preserve"> </w:t>
      </w:r>
      <w:r w:rsidR="00B2645F" w:rsidRPr="00D75C1B">
        <w:rPr>
          <w:rFonts w:ascii="Times New Roman" w:hAnsi="Times New Roman"/>
          <w:color w:val="000000"/>
          <w:sz w:val="24"/>
          <w:szCs w:val="24"/>
          <w:lang w:val="ru-RU"/>
        </w:rPr>
        <w:t xml:space="preserve">апреля </w:t>
      </w:r>
      <w:r w:rsidRPr="00D75C1B">
        <w:rPr>
          <w:rFonts w:ascii="Times New Roman" w:hAnsi="Times New Roman"/>
          <w:color w:val="000000"/>
          <w:sz w:val="24"/>
          <w:szCs w:val="24"/>
          <w:lang w:val="ru-RU"/>
        </w:rPr>
        <w:t>2019 г. включительно</w:t>
      </w:r>
      <w:r w:rsidR="00B1048E" w:rsidRPr="00D75C1B">
        <w:rPr>
          <w:rFonts w:ascii="Times New Roman" w:hAnsi="Times New Roman"/>
          <w:color w:val="000000"/>
          <w:sz w:val="24"/>
          <w:szCs w:val="24"/>
          <w:lang w:val="ru-RU"/>
        </w:rPr>
        <w:t>.</w:t>
      </w:r>
    </w:p>
    <w:p w:rsidR="00B2645F" w:rsidRPr="00BB326D" w:rsidRDefault="00B2645F" w:rsidP="00B6279C">
      <w:pPr>
        <w:pStyle w:val="ListParagraph"/>
        <w:ind w:left="0"/>
        <w:jc w:val="both"/>
        <w:rPr>
          <w:rFonts w:ascii="Times New Roman" w:hAnsi="Times New Roman"/>
          <w:color w:val="000000"/>
          <w:sz w:val="24"/>
          <w:szCs w:val="24"/>
          <w:lang w:val="ru-RU"/>
        </w:rPr>
      </w:pPr>
    </w:p>
    <w:p w:rsidR="00B6279C" w:rsidRPr="00BB326D" w:rsidRDefault="00B6279C" w:rsidP="00B6279C">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Этап 4 Финал – </w:t>
      </w:r>
      <w:r w:rsidR="006020E2" w:rsidRPr="00BB326D">
        <w:rPr>
          <w:rFonts w:ascii="Times New Roman" w:hAnsi="Times New Roman"/>
          <w:color w:val="000000"/>
          <w:sz w:val="24"/>
          <w:szCs w:val="24"/>
          <w:lang w:val="ru-RU"/>
        </w:rPr>
        <w:t>в период с 12</w:t>
      </w:r>
      <w:r w:rsidR="00B1048E" w:rsidRPr="00BB326D">
        <w:rPr>
          <w:rFonts w:ascii="Times New Roman" w:hAnsi="Times New Roman"/>
          <w:color w:val="000000"/>
          <w:sz w:val="24"/>
          <w:szCs w:val="24"/>
          <w:lang w:val="ru-RU"/>
        </w:rPr>
        <w:t xml:space="preserve"> мая</w:t>
      </w:r>
      <w:r w:rsidR="006020E2" w:rsidRPr="00BB326D">
        <w:rPr>
          <w:rFonts w:ascii="Times New Roman" w:hAnsi="Times New Roman"/>
          <w:color w:val="000000"/>
          <w:sz w:val="24"/>
          <w:szCs w:val="24"/>
          <w:lang w:val="ru-RU"/>
        </w:rPr>
        <w:t xml:space="preserve"> </w:t>
      </w:r>
      <w:r w:rsidR="007E75DB" w:rsidRPr="00DA108D">
        <w:rPr>
          <w:rFonts w:ascii="Times New Roman" w:hAnsi="Times New Roman"/>
          <w:color w:val="000000"/>
          <w:sz w:val="24"/>
          <w:szCs w:val="24"/>
          <w:lang w:val="ru-RU"/>
        </w:rPr>
        <w:t>20</w:t>
      </w:r>
      <w:r w:rsidR="00184114" w:rsidRPr="00DA108D">
        <w:rPr>
          <w:rFonts w:ascii="Times New Roman" w:hAnsi="Times New Roman"/>
          <w:color w:val="000000"/>
          <w:sz w:val="24"/>
          <w:szCs w:val="24"/>
          <w:lang w:val="ru-RU"/>
        </w:rPr>
        <w:t xml:space="preserve">19 </w:t>
      </w:r>
      <w:r w:rsidR="00184114">
        <w:rPr>
          <w:rFonts w:ascii="Times New Roman" w:hAnsi="Times New Roman"/>
          <w:color w:val="000000"/>
          <w:sz w:val="24"/>
          <w:szCs w:val="24"/>
          <w:lang w:val="ru-RU"/>
        </w:rPr>
        <w:t xml:space="preserve">г. </w:t>
      </w:r>
      <w:r w:rsidR="006020E2" w:rsidRPr="00BB326D">
        <w:rPr>
          <w:rFonts w:ascii="Times New Roman" w:hAnsi="Times New Roman"/>
          <w:color w:val="000000"/>
          <w:sz w:val="24"/>
          <w:szCs w:val="24"/>
          <w:lang w:val="ru-RU"/>
        </w:rPr>
        <w:t xml:space="preserve">по 15 мая </w:t>
      </w:r>
      <w:r w:rsidRPr="00BB326D">
        <w:rPr>
          <w:rFonts w:ascii="Times New Roman" w:hAnsi="Times New Roman"/>
          <w:color w:val="000000"/>
          <w:sz w:val="24"/>
          <w:szCs w:val="24"/>
          <w:lang w:val="ru-RU"/>
        </w:rPr>
        <w:t>2019 г.</w:t>
      </w:r>
      <w:r w:rsidR="006020E2" w:rsidRPr="00BB326D">
        <w:rPr>
          <w:rFonts w:ascii="Times New Roman" w:hAnsi="Times New Roman"/>
          <w:color w:val="000000"/>
          <w:sz w:val="24"/>
          <w:szCs w:val="24"/>
          <w:lang w:val="ru-RU"/>
        </w:rPr>
        <w:t xml:space="preserve"> в г. Анталия, Турция.</w:t>
      </w:r>
    </w:p>
    <w:p w:rsidR="00DF0EE3" w:rsidRPr="00BB326D" w:rsidRDefault="00DF0EE3" w:rsidP="00B6279C">
      <w:pPr>
        <w:pStyle w:val="ListParagraph"/>
        <w:ind w:left="0"/>
        <w:jc w:val="both"/>
        <w:rPr>
          <w:rFonts w:ascii="Times New Roman" w:hAnsi="Times New Roman"/>
          <w:color w:val="000000"/>
          <w:sz w:val="24"/>
          <w:szCs w:val="24"/>
          <w:lang w:val="ru-RU"/>
        </w:rPr>
      </w:pPr>
    </w:p>
    <w:p w:rsidR="00B2645F" w:rsidRPr="00BB326D" w:rsidRDefault="00F039E1" w:rsidP="008E6EC5">
      <w:pPr>
        <w:pStyle w:val="ListParagraph"/>
        <w:numPr>
          <w:ilvl w:val="1"/>
          <w:numId w:val="12"/>
        </w:numPr>
        <w:ind w:left="0" w:hanging="11"/>
        <w:jc w:val="both"/>
        <w:rPr>
          <w:rFonts w:ascii="Times New Roman" w:hAnsi="Times New Roman"/>
          <w:color w:val="000000"/>
          <w:sz w:val="24"/>
          <w:szCs w:val="24"/>
          <w:lang w:val="ru-RU"/>
        </w:rPr>
      </w:pPr>
      <w:r w:rsidRPr="00BB326D">
        <w:rPr>
          <w:rFonts w:ascii="Times New Roman" w:hAnsi="Times New Roman"/>
          <w:color w:val="000000"/>
          <w:sz w:val="24"/>
          <w:szCs w:val="24"/>
          <w:lang w:val="ru-RU"/>
        </w:rPr>
        <w:t>Подведение итогов конкурсных работ, определение призеров происходит</w:t>
      </w:r>
      <w:r w:rsidR="00B2645F" w:rsidRPr="00BB326D">
        <w:rPr>
          <w:rFonts w:ascii="Times New Roman" w:hAnsi="Times New Roman"/>
          <w:color w:val="000000"/>
          <w:sz w:val="24"/>
          <w:szCs w:val="24"/>
          <w:lang w:val="ru-RU"/>
        </w:rPr>
        <w:t>:</w:t>
      </w:r>
    </w:p>
    <w:p w:rsidR="00B81F3A" w:rsidRPr="00BB326D" w:rsidRDefault="00B2645F" w:rsidP="00F441A8">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Этап 1 –</w:t>
      </w:r>
      <w:r w:rsidR="00DF0EE3" w:rsidRPr="00BB326D">
        <w:rPr>
          <w:rFonts w:ascii="Times New Roman" w:hAnsi="Times New Roman"/>
          <w:color w:val="000000"/>
          <w:sz w:val="24"/>
          <w:szCs w:val="24"/>
          <w:lang w:val="ru-RU"/>
        </w:rPr>
        <w:t xml:space="preserve"> </w:t>
      </w:r>
      <w:r w:rsidRPr="00BB326D">
        <w:rPr>
          <w:rFonts w:ascii="Times New Roman" w:hAnsi="Times New Roman"/>
          <w:color w:val="000000"/>
          <w:sz w:val="24"/>
          <w:szCs w:val="24"/>
          <w:lang w:val="ru-RU"/>
        </w:rPr>
        <w:t>в последний день этапа</w:t>
      </w:r>
      <w:r w:rsidR="009B60E7" w:rsidRPr="00BB326D">
        <w:rPr>
          <w:rFonts w:ascii="Times New Roman" w:hAnsi="Times New Roman"/>
          <w:color w:val="000000"/>
          <w:sz w:val="24"/>
          <w:szCs w:val="24"/>
          <w:lang w:val="ru-RU"/>
        </w:rPr>
        <w:t>.</w:t>
      </w:r>
      <w:r w:rsidR="00B866DC" w:rsidRPr="00BB326D">
        <w:rPr>
          <w:rFonts w:ascii="Times New Roman" w:hAnsi="Times New Roman"/>
          <w:color w:val="000000"/>
          <w:sz w:val="24"/>
          <w:szCs w:val="24"/>
          <w:lang w:val="ru-RU"/>
        </w:rPr>
        <w:t xml:space="preserve"> Итоги </w:t>
      </w:r>
      <w:r w:rsidR="00DF0EE3" w:rsidRPr="00BB326D">
        <w:rPr>
          <w:rFonts w:ascii="Times New Roman" w:hAnsi="Times New Roman"/>
          <w:color w:val="000000"/>
          <w:sz w:val="24"/>
          <w:szCs w:val="24"/>
          <w:lang w:val="ru-RU"/>
        </w:rPr>
        <w:t xml:space="preserve">этапа </w:t>
      </w:r>
      <w:r w:rsidR="00B866DC" w:rsidRPr="00BB326D">
        <w:rPr>
          <w:rFonts w:ascii="Times New Roman" w:hAnsi="Times New Roman"/>
          <w:color w:val="000000"/>
          <w:sz w:val="24"/>
          <w:szCs w:val="24"/>
          <w:lang w:val="ru-RU"/>
        </w:rPr>
        <w:t xml:space="preserve">размещаются </w:t>
      </w:r>
      <w:r w:rsidR="008E4AE9" w:rsidRPr="00BB326D">
        <w:rPr>
          <w:rFonts w:ascii="Times New Roman" w:hAnsi="Times New Roman"/>
          <w:color w:val="000000"/>
          <w:sz w:val="24"/>
          <w:szCs w:val="24"/>
          <w:lang w:val="ru-RU"/>
        </w:rPr>
        <w:t xml:space="preserve">на </w:t>
      </w:r>
      <w:hyperlink r:id="rId9" w:history="1">
        <w:r w:rsidR="00617C00" w:rsidRPr="00BB326D">
          <w:rPr>
            <w:rStyle w:val="Hyperlink"/>
            <w:rFonts w:ascii="Times New Roman" w:hAnsi="Times New Roman"/>
            <w:sz w:val="24"/>
            <w:szCs w:val="24"/>
          </w:rPr>
          <w:t>www</w:t>
        </w:r>
        <w:r w:rsidR="00617C00" w:rsidRPr="00BB326D">
          <w:rPr>
            <w:rStyle w:val="Hyperlink"/>
            <w:rFonts w:ascii="Times New Roman" w:hAnsi="Times New Roman"/>
            <w:sz w:val="24"/>
            <w:szCs w:val="24"/>
            <w:lang w:val="ru-RU"/>
          </w:rPr>
          <w:t>.</w:t>
        </w:r>
        <w:proofErr w:type="spellStart"/>
        <w:r w:rsidR="00617C00" w:rsidRPr="00BB326D">
          <w:rPr>
            <w:rStyle w:val="Hyperlink"/>
            <w:rFonts w:ascii="Times New Roman" w:hAnsi="Times New Roman"/>
            <w:sz w:val="24"/>
            <w:szCs w:val="24"/>
          </w:rPr>
          <w:t>oriflame</w:t>
        </w:r>
        <w:proofErr w:type="spellEnd"/>
        <w:r w:rsidR="00617C00" w:rsidRPr="00BB326D">
          <w:rPr>
            <w:rStyle w:val="Hyperlink"/>
            <w:rFonts w:ascii="Times New Roman" w:hAnsi="Times New Roman"/>
            <w:sz w:val="24"/>
            <w:szCs w:val="24"/>
            <w:lang w:val="ru-RU"/>
          </w:rPr>
          <w:t>.</w:t>
        </w:r>
        <w:proofErr w:type="spellStart"/>
        <w:r w:rsidR="00617C00" w:rsidRPr="00BB326D">
          <w:rPr>
            <w:rStyle w:val="Hyperlink"/>
            <w:rFonts w:ascii="Times New Roman" w:hAnsi="Times New Roman"/>
            <w:sz w:val="24"/>
            <w:szCs w:val="24"/>
          </w:rPr>
          <w:t>ru</w:t>
        </w:r>
        <w:proofErr w:type="spellEnd"/>
      </w:hyperlink>
      <w:r w:rsidR="00B6279C" w:rsidRPr="00BB326D">
        <w:rPr>
          <w:rFonts w:ascii="Times New Roman" w:hAnsi="Times New Roman"/>
          <w:color w:val="000000"/>
          <w:sz w:val="24"/>
          <w:szCs w:val="24"/>
          <w:lang w:val="ru-RU"/>
        </w:rPr>
        <w:t xml:space="preserve"> </w:t>
      </w:r>
      <w:r w:rsidR="00DF0EE3" w:rsidRPr="00BB326D">
        <w:rPr>
          <w:rFonts w:ascii="Times New Roman" w:hAnsi="Times New Roman"/>
          <w:color w:val="000000"/>
          <w:sz w:val="24"/>
          <w:szCs w:val="24"/>
          <w:lang w:val="ru-RU"/>
        </w:rPr>
        <w:t xml:space="preserve">в </w:t>
      </w:r>
      <w:r w:rsidR="00184114">
        <w:rPr>
          <w:rFonts w:ascii="Times New Roman" w:hAnsi="Times New Roman"/>
          <w:color w:val="000000"/>
          <w:sz w:val="24"/>
          <w:szCs w:val="24"/>
          <w:lang w:val="ru-RU"/>
        </w:rPr>
        <w:t>период с 14 апреля 2019 г. по 19 апреля 2019 г.</w:t>
      </w:r>
      <w:r w:rsidR="00B866DC" w:rsidRPr="00BB326D">
        <w:rPr>
          <w:rFonts w:ascii="Times New Roman" w:hAnsi="Times New Roman"/>
          <w:color w:val="000000"/>
          <w:sz w:val="24"/>
          <w:szCs w:val="24"/>
          <w:lang w:val="ru-RU"/>
        </w:rPr>
        <w:t xml:space="preserve"> не поздн</w:t>
      </w:r>
      <w:r w:rsidR="008E4AE9" w:rsidRPr="00BB326D">
        <w:rPr>
          <w:rFonts w:ascii="Times New Roman" w:hAnsi="Times New Roman"/>
          <w:color w:val="000000"/>
          <w:sz w:val="24"/>
          <w:szCs w:val="24"/>
          <w:lang w:val="ru-RU"/>
        </w:rPr>
        <w:t xml:space="preserve">ее </w:t>
      </w:r>
      <w:r w:rsidR="00DF7882" w:rsidRPr="00BB326D">
        <w:rPr>
          <w:rFonts w:ascii="Times New Roman" w:hAnsi="Times New Roman"/>
          <w:color w:val="000000"/>
          <w:sz w:val="24"/>
          <w:szCs w:val="24"/>
          <w:lang w:val="ru-RU"/>
        </w:rPr>
        <w:t xml:space="preserve">24 </w:t>
      </w:r>
      <w:r w:rsidR="008E4AE9" w:rsidRPr="00BB326D">
        <w:rPr>
          <w:rFonts w:ascii="Times New Roman" w:hAnsi="Times New Roman"/>
          <w:color w:val="000000"/>
          <w:sz w:val="24"/>
          <w:szCs w:val="24"/>
          <w:lang w:val="ru-RU"/>
        </w:rPr>
        <w:t>ч.</w:t>
      </w:r>
      <w:r w:rsidR="00DF7882" w:rsidRPr="00BB326D">
        <w:rPr>
          <w:rFonts w:ascii="Times New Roman" w:hAnsi="Times New Roman"/>
          <w:color w:val="000000"/>
          <w:sz w:val="24"/>
          <w:szCs w:val="24"/>
          <w:lang w:val="ru-RU"/>
        </w:rPr>
        <w:t xml:space="preserve">00 </w:t>
      </w:r>
      <w:r w:rsidR="008E4AE9" w:rsidRPr="00BB326D">
        <w:rPr>
          <w:rFonts w:ascii="Times New Roman" w:hAnsi="Times New Roman"/>
          <w:color w:val="000000"/>
          <w:sz w:val="24"/>
          <w:szCs w:val="24"/>
          <w:lang w:val="ru-RU"/>
        </w:rPr>
        <w:t>мин. по моск.</w:t>
      </w:r>
      <w:r w:rsidR="00B866DC" w:rsidRPr="00BB326D">
        <w:rPr>
          <w:rFonts w:ascii="Times New Roman" w:hAnsi="Times New Roman"/>
          <w:color w:val="000000"/>
          <w:sz w:val="24"/>
          <w:szCs w:val="24"/>
          <w:lang w:val="ru-RU"/>
        </w:rPr>
        <w:t xml:space="preserve"> времени.</w:t>
      </w:r>
    </w:p>
    <w:p w:rsidR="00DF0EE3" w:rsidRPr="00BB326D" w:rsidRDefault="00DF0EE3" w:rsidP="00DF0EE3">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Этап 2 – в день проведения этапа не позднее 24 ч.00 мин. по местному времени. Итоги этапа размещаются на </w:t>
      </w:r>
      <w:hyperlink r:id="rId10" w:history="1">
        <w:r w:rsidRPr="00BB326D">
          <w:rPr>
            <w:rStyle w:val="Hyperlink"/>
            <w:rFonts w:ascii="Times New Roman" w:hAnsi="Times New Roman"/>
            <w:sz w:val="24"/>
            <w:szCs w:val="24"/>
          </w:rPr>
          <w:t>www</w:t>
        </w:r>
        <w:r w:rsidRPr="00BB326D">
          <w:rPr>
            <w:rStyle w:val="Hyperlink"/>
            <w:rFonts w:ascii="Times New Roman" w:hAnsi="Times New Roman"/>
            <w:sz w:val="24"/>
            <w:szCs w:val="24"/>
            <w:lang w:val="ru-RU"/>
          </w:rPr>
          <w:t>.</w:t>
        </w:r>
        <w:proofErr w:type="spellStart"/>
        <w:r w:rsidRPr="00BB326D">
          <w:rPr>
            <w:rStyle w:val="Hyperlink"/>
            <w:rFonts w:ascii="Times New Roman" w:hAnsi="Times New Roman"/>
            <w:sz w:val="24"/>
            <w:szCs w:val="24"/>
          </w:rPr>
          <w:t>oriflame</w:t>
        </w:r>
        <w:proofErr w:type="spellEnd"/>
        <w:r w:rsidRPr="00BB326D">
          <w:rPr>
            <w:rStyle w:val="Hyperlink"/>
            <w:rFonts w:ascii="Times New Roman" w:hAnsi="Times New Roman"/>
            <w:sz w:val="24"/>
            <w:szCs w:val="24"/>
            <w:lang w:val="ru-RU"/>
          </w:rPr>
          <w:t>.</w:t>
        </w:r>
        <w:proofErr w:type="spellStart"/>
        <w:r w:rsidRPr="00BB326D">
          <w:rPr>
            <w:rStyle w:val="Hyperlink"/>
            <w:rFonts w:ascii="Times New Roman" w:hAnsi="Times New Roman"/>
            <w:sz w:val="24"/>
            <w:szCs w:val="24"/>
          </w:rPr>
          <w:t>ru</w:t>
        </w:r>
        <w:proofErr w:type="spellEnd"/>
      </w:hyperlink>
      <w:r w:rsidRPr="00BB326D">
        <w:rPr>
          <w:rFonts w:ascii="Times New Roman" w:hAnsi="Times New Roman"/>
          <w:color w:val="000000"/>
          <w:sz w:val="24"/>
          <w:szCs w:val="24"/>
          <w:lang w:val="ru-RU"/>
        </w:rPr>
        <w:t xml:space="preserve"> </w:t>
      </w:r>
      <w:r w:rsidR="00184114">
        <w:rPr>
          <w:rFonts w:ascii="Times New Roman" w:hAnsi="Times New Roman"/>
          <w:color w:val="000000"/>
          <w:sz w:val="24"/>
          <w:szCs w:val="24"/>
          <w:lang w:val="ru-RU"/>
        </w:rPr>
        <w:t xml:space="preserve">в период с </w:t>
      </w:r>
      <w:r w:rsidRPr="00BB326D">
        <w:rPr>
          <w:rFonts w:ascii="Times New Roman" w:hAnsi="Times New Roman"/>
          <w:color w:val="000000"/>
          <w:sz w:val="24"/>
          <w:szCs w:val="24"/>
          <w:lang w:val="ru-RU"/>
        </w:rPr>
        <w:t>22</w:t>
      </w:r>
      <w:r w:rsidR="00184114">
        <w:rPr>
          <w:rFonts w:ascii="Times New Roman" w:hAnsi="Times New Roman"/>
          <w:color w:val="000000"/>
          <w:sz w:val="24"/>
          <w:szCs w:val="24"/>
          <w:lang w:val="ru-RU"/>
        </w:rPr>
        <w:t xml:space="preserve"> апреля 2019 г.</w:t>
      </w:r>
      <w:r w:rsidRPr="00BB326D">
        <w:rPr>
          <w:rFonts w:ascii="Times New Roman" w:hAnsi="Times New Roman"/>
          <w:color w:val="000000"/>
          <w:sz w:val="24"/>
          <w:szCs w:val="24"/>
          <w:lang w:val="ru-RU"/>
        </w:rPr>
        <w:t xml:space="preserve"> </w:t>
      </w:r>
      <w:r w:rsidR="00184114">
        <w:rPr>
          <w:rFonts w:ascii="Times New Roman" w:hAnsi="Times New Roman"/>
          <w:color w:val="000000"/>
          <w:sz w:val="24"/>
          <w:szCs w:val="24"/>
          <w:lang w:val="ru-RU"/>
        </w:rPr>
        <w:t xml:space="preserve">по 26 </w:t>
      </w:r>
      <w:r w:rsidRPr="00BB326D">
        <w:rPr>
          <w:rFonts w:ascii="Times New Roman" w:hAnsi="Times New Roman"/>
          <w:color w:val="000000"/>
          <w:sz w:val="24"/>
          <w:szCs w:val="24"/>
          <w:lang w:val="ru-RU"/>
        </w:rPr>
        <w:t>апреля 2019 г. не позднее 24 ч.00 мин. по моск. времени.</w:t>
      </w:r>
    </w:p>
    <w:p w:rsidR="00DF0EE3" w:rsidRPr="00BB326D" w:rsidRDefault="00DF0EE3" w:rsidP="00DF0EE3">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Этап 3 - в последний день этапа. Итоги этапа размещаются на </w:t>
      </w:r>
      <w:hyperlink r:id="rId11" w:history="1">
        <w:r w:rsidRPr="00BB326D">
          <w:rPr>
            <w:rStyle w:val="Hyperlink"/>
            <w:rFonts w:ascii="Times New Roman" w:hAnsi="Times New Roman"/>
            <w:sz w:val="24"/>
            <w:szCs w:val="24"/>
          </w:rPr>
          <w:t>www</w:t>
        </w:r>
        <w:r w:rsidRPr="00BB326D">
          <w:rPr>
            <w:rStyle w:val="Hyperlink"/>
            <w:rFonts w:ascii="Times New Roman" w:hAnsi="Times New Roman"/>
            <w:sz w:val="24"/>
            <w:szCs w:val="24"/>
            <w:lang w:val="ru-RU"/>
          </w:rPr>
          <w:t>.</w:t>
        </w:r>
        <w:proofErr w:type="spellStart"/>
        <w:r w:rsidRPr="00BB326D">
          <w:rPr>
            <w:rStyle w:val="Hyperlink"/>
            <w:rFonts w:ascii="Times New Roman" w:hAnsi="Times New Roman"/>
            <w:sz w:val="24"/>
            <w:szCs w:val="24"/>
          </w:rPr>
          <w:t>oriflame</w:t>
        </w:r>
        <w:proofErr w:type="spellEnd"/>
        <w:r w:rsidRPr="00BB326D">
          <w:rPr>
            <w:rStyle w:val="Hyperlink"/>
            <w:rFonts w:ascii="Times New Roman" w:hAnsi="Times New Roman"/>
            <w:sz w:val="24"/>
            <w:szCs w:val="24"/>
            <w:lang w:val="ru-RU"/>
          </w:rPr>
          <w:t>.</w:t>
        </w:r>
        <w:proofErr w:type="spellStart"/>
        <w:r w:rsidRPr="00BB326D">
          <w:rPr>
            <w:rStyle w:val="Hyperlink"/>
            <w:rFonts w:ascii="Times New Roman" w:hAnsi="Times New Roman"/>
            <w:sz w:val="24"/>
            <w:szCs w:val="24"/>
          </w:rPr>
          <w:t>ru</w:t>
        </w:r>
        <w:proofErr w:type="spellEnd"/>
      </w:hyperlink>
      <w:r w:rsidRPr="00BB326D">
        <w:rPr>
          <w:rFonts w:ascii="Times New Roman" w:hAnsi="Times New Roman"/>
          <w:color w:val="000000"/>
          <w:sz w:val="24"/>
          <w:szCs w:val="24"/>
          <w:lang w:val="ru-RU"/>
        </w:rPr>
        <w:t xml:space="preserve"> </w:t>
      </w:r>
      <w:r w:rsidR="00184114">
        <w:rPr>
          <w:rFonts w:ascii="Times New Roman" w:hAnsi="Times New Roman"/>
          <w:color w:val="000000"/>
          <w:sz w:val="24"/>
          <w:szCs w:val="24"/>
          <w:lang w:val="ru-RU"/>
        </w:rPr>
        <w:t xml:space="preserve">в период с </w:t>
      </w:r>
      <w:r w:rsidRPr="00BB326D">
        <w:rPr>
          <w:rFonts w:ascii="Times New Roman" w:hAnsi="Times New Roman"/>
          <w:color w:val="000000"/>
          <w:sz w:val="24"/>
          <w:szCs w:val="24"/>
          <w:lang w:val="ru-RU"/>
        </w:rPr>
        <w:t xml:space="preserve">29 апреля </w:t>
      </w:r>
      <w:r w:rsidR="00184114">
        <w:rPr>
          <w:rFonts w:ascii="Times New Roman" w:hAnsi="Times New Roman"/>
          <w:color w:val="000000"/>
          <w:sz w:val="24"/>
          <w:szCs w:val="24"/>
          <w:lang w:val="ru-RU"/>
        </w:rPr>
        <w:t xml:space="preserve">2019 г. по 7 мая </w:t>
      </w:r>
      <w:r w:rsidRPr="00BB326D">
        <w:rPr>
          <w:rFonts w:ascii="Times New Roman" w:hAnsi="Times New Roman"/>
          <w:color w:val="000000"/>
          <w:sz w:val="24"/>
          <w:szCs w:val="24"/>
          <w:lang w:val="ru-RU"/>
        </w:rPr>
        <w:t>2019 г. не позднее 24 ч.00 мин. по моск. времени.</w:t>
      </w:r>
    </w:p>
    <w:p w:rsidR="00DF0EE3" w:rsidRPr="00BB326D" w:rsidRDefault="00DF0EE3" w:rsidP="00F441A8">
      <w:pPr>
        <w:pStyle w:val="ListParagraph"/>
        <w:ind w:left="0"/>
        <w:jc w:val="both"/>
        <w:rPr>
          <w:rFonts w:ascii="Times New Roman" w:hAnsi="Times New Roman"/>
          <w:color w:val="000000"/>
          <w:sz w:val="24"/>
          <w:szCs w:val="24"/>
          <w:lang w:val="ru-RU"/>
        </w:rPr>
      </w:pPr>
      <w:r w:rsidRPr="00BB326D">
        <w:rPr>
          <w:rFonts w:ascii="Times New Roman" w:hAnsi="Times New Roman"/>
          <w:color w:val="000000"/>
          <w:sz w:val="24"/>
          <w:szCs w:val="24"/>
          <w:lang w:val="ru-RU"/>
        </w:rPr>
        <w:t xml:space="preserve">Этап 4 – в день проведения этапа не позднее 24 ч.00 мин. по местному времени. Итоги этапа размещаются на </w:t>
      </w:r>
      <w:hyperlink r:id="rId12" w:history="1">
        <w:r w:rsidRPr="00BB326D">
          <w:rPr>
            <w:rStyle w:val="Hyperlink"/>
            <w:rFonts w:ascii="Times New Roman" w:hAnsi="Times New Roman"/>
            <w:sz w:val="24"/>
            <w:szCs w:val="24"/>
          </w:rPr>
          <w:t>www</w:t>
        </w:r>
        <w:r w:rsidRPr="00BB326D">
          <w:rPr>
            <w:rStyle w:val="Hyperlink"/>
            <w:rFonts w:ascii="Times New Roman" w:hAnsi="Times New Roman"/>
            <w:sz w:val="24"/>
            <w:szCs w:val="24"/>
            <w:lang w:val="ru-RU"/>
          </w:rPr>
          <w:t>.</w:t>
        </w:r>
        <w:proofErr w:type="spellStart"/>
        <w:r w:rsidRPr="00BB326D">
          <w:rPr>
            <w:rStyle w:val="Hyperlink"/>
            <w:rFonts w:ascii="Times New Roman" w:hAnsi="Times New Roman"/>
            <w:sz w:val="24"/>
            <w:szCs w:val="24"/>
          </w:rPr>
          <w:t>oriflame</w:t>
        </w:r>
        <w:proofErr w:type="spellEnd"/>
        <w:r w:rsidRPr="00BB326D">
          <w:rPr>
            <w:rStyle w:val="Hyperlink"/>
            <w:rFonts w:ascii="Times New Roman" w:hAnsi="Times New Roman"/>
            <w:sz w:val="24"/>
            <w:szCs w:val="24"/>
            <w:lang w:val="ru-RU"/>
          </w:rPr>
          <w:t>.</w:t>
        </w:r>
        <w:proofErr w:type="spellStart"/>
        <w:r w:rsidRPr="00BB326D">
          <w:rPr>
            <w:rStyle w:val="Hyperlink"/>
            <w:rFonts w:ascii="Times New Roman" w:hAnsi="Times New Roman"/>
            <w:sz w:val="24"/>
            <w:szCs w:val="24"/>
          </w:rPr>
          <w:t>ru</w:t>
        </w:r>
        <w:proofErr w:type="spellEnd"/>
      </w:hyperlink>
      <w:r w:rsidRPr="00BB326D">
        <w:rPr>
          <w:rFonts w:ascii="Times New Roman" w:hAnsi="Times New Roman"/>
          <w:color w:val="000000"/>
          <w:sz w:val="24"/>
          <w:szCs w:val="24"/>
          <w:lang w:val="ru-RU"/>
        </w:rPr>
        <w:t xml:space="preserve"> </w:t>
      </w:r>
      <w:r w:rsidR="00184114">
        <w:rPr>
          <w:rFonts w:ascii="Times New Roman" w:hAnsi="Times New Roman"/>
          <w:color w:val="000000"/>
          <w:sz w:val="24"/>
          <w:szCs w:val="24"/>
          <w:lang w:val="ru-RU"/>
        </w:rPr>
        <w:t xml:space="preserve">в период с </w:t>
      </w:r>
      <w:r w:rsidRPr="00BB326D">
        <w:rPr>
          <w:rFonts w:ascii="Times New Roman" w:hAnsi="Times New Roman"/>
          <w:color w:val="000000"/>
          <w:sz w:val="24"/>
          <w:szCs w:val="24"/>
          <w:lang w:val="ru-RU"/>
        </w:rPr>
        <w:t>16</w:t>
      </w:r>
      <w:r w:rsidR="00184114">
        <w:rPr>
          <w:rFonts w:ascii="Times New Roman" w:hAnsi="Times New Roman"/>
          <w:color w:val="000000"/>
          <w:sz w:val="24"/>
          <w:szCs w:val="24"/>
          <w:lang w:val="ru-RU"/>
        </w:rPr>
        <w:t xml:space="preserve"> мая 2019 г. </w:t>
      </w:r>
      <w:r w:rsidRPr="00BB326D">
        <w:rPr>
          <w:rFonts w:ascii="Times New Roman" w:hAnsi="Times New Roman"/>
          <w:color w:val="000000"/>
          <w:sz w:val="24"/>
          <w:szCs w:val="24"/>
          <w:lang w:val="ru-RU"/>
        </w:rPr>
        <w:t xml:space="preserve"> </w:t>
      </w:r>
      <w:r w:rsidR="00184114">
        <w:rPr>
          <w:rFonts w:ascii="Times New Roman" w:hAnsi="Times New Roman"/>
          <w:color w:val="000000"/>
          <w:sz w:val="24"/>
          <w:szCs w:val="24"/>
          <w:lang w:val="ru-RU"/>
        </w:rPr>
        <w:t xml:space="preserve">по 22 </w:t>
      </w:r>
      <w:r w:rsidRPr="00BB326D">
        <w:rPr>
          <w:rFonts w:ascii="Times New Roman" w:hAnsi="Times New Roman"/>
          <w:color w:val="000000"/>
          <w:sz w:val="24"/>
          <w:szCs w:val="24"/>
          <w:lang w:val="ru-RU"/>
        </w:rPr>
        <w:t>мая 2019 г. не позднее 24 ч.00 мин. по моск. времени.</w:t>
      </w:r>
    </w:p>
    <w:p w:rsidR="00EF45E2" w:rsidRPr="003433B8" w:rsidRDefault="00B81F3A" w:rsidP="008E6EC5">
      <w:pPr>
        <w:pStyle w:val="ListParagraph"/>
        <w:spacing w:after="120"/>
        <w:ind w:left="0" w:hanging="11"/>
        <w:contextualSpacing w:val="0"/>
        <w:jc w:val="both"/>
        <w:rPr>
          <w:rFonts w:ascii="Times New Roman" w:eastAsia="Times New Roman" w:hAnsi="Times New Roman"/>
          <w:sz w:val="24"/>
          <w:szCs w:val="24"/>
          <w:lang w:val="ru-RU"/>
        </w:rPr>
      </w:pPr>
      <w:r w:rsidRPr="00BB326D">
        <w:rPr>
          <w:rFonts w:ascii="Times New Roman" w:hAnsi="Times New Roman"/>
          <w:sz w:val="24"/>
          <w:szCs w:val="24"/>
          <w:lang w:val="ru-RU"/>
        </w:rPr>
        <w:t xml:space="preserve">3.4. </w:t>
      </w:r>
      <w:r w:rsidR="00B866DC" w:rsidRPr="00BB326D">
        <w:rPr>
          <w:rFonts w:ascii="Times New Roman" w:hAnsi="Times New Roman"/>
          <w:sz w:val="24"/>
          <w:szCs w:val="24"/>
          <w:lang w:val="ru-RU"/>
        </w:rPr>
        <w:t>Вручение (передача) призов призерам осуще</w:t>
      </w:r>
      <w:r w:rsidR="00DE11C3" w:rsidRPr="00BB326D">
        <w:rPr>
          <w:rFonts w:ascii="Times New Roman" w:hAnsi="Times New Roman"/>
          <w:sz w:val="24"/>
          <w:szCs w:val="24"/>
          <w:lang w:val="ru-RU"/>
        </w:rPr>
        <w:t xml:space="preserve">ствляется в период с </w:t>
      </w:r>
      <w:r w:rsidR="000E76AA" w:rsidRPr="00BB326D">
        <w:rPr>
          <w:rFonts w:ascii="Times New Roman" w:hAnsi="Times New Roman"/>
          <w:sz w:val="24"/>
          <w:szCs w:val="24"/>
          <w:lang w:val="ru-RU"/>
        </w:rPr>
        <w:t>15 мая</w:t>
      </w:r>
      <w:r w:rsidR="00125991" w:rsidRPr="00BB326D">
        <w:rPr>
          <w:rFonts w:ascii="Times New Roman" w:hAnsi="Times New Roman"/>
          <w:sz w:val="24"/>
          <w:szCs w:val="24"/>
          <w:lang w:val="ru-RU"/>
        </w:rPr>
        <w:t xml:space="preserve"> </w:t>
      </w:r>
      <w:r w:rsidR="00DE11C3" w:rsidRPr="00BB326D">
        <w:rPr>
          <w:rFonts w:ascii="Times New Roman" w:hAnsi="Times New Roman"/>
          <w:sz w:val="24"/>
          <w:szCs w:val="24"/>
          <w:lang w:val="ru-RU"/>
        </w:rPr>
        <w:t>2019</w:t>
      </w:r>
      <w:r w:rsidR="00617C00" w:rsidRPr="00BB326D">
        <w:rPr>
          <w:rFonts w:ascii="Times New Roman" w:hAnsi="Times New Roman"/>
          <w:sz w:val="24"/>
          <w:szCs w:val="24"/>
          <w:lang w:val="ru-RU"/>
        </w:rPr>
        <w:t xml:space="preserve"> </w:t>
      </w:r>
      <w:r w:rsidR="00DE11C3" w:rsidRPr="00BB326D">
        <w:rPr>
          <w:rFonts w:ascii="Times New Roman" w:hAnsi="Times New Roman"/>
          <w:sz w:val="24"/>
          <w:szCs w:val="24"/>
          <w:lang w:val="ru-RU"/>
        </w:rPr>
        <w:t>года по 30</w:t>
      </w:r>
      <w:r w:rsidR="0084581D" w:rsidRPr="00BB326D">
        <w:rPr>
          <w:rFonts w:ascii="Times New Roman" w:hAnsi="Times New Roman"/>
          <w:sz w:val="24"/>
          <w:szCs w:val="24"/>
          <w:lang w:val="ru-RU"/>
        </w:rPr>
        <w:t xml:space="preserve"> </w:t>
      </w:r>
      <w:r w:rsidR="00DE11C3" w:rsidRPr="00BB326D">
        <w:rPr>
          <w:rFonts w:ascii="Times New Roman" w:hAnsi="Times New Roman"/>
          <w:sz w:val="24"/>
          <w:szCs w:val="24"/>
          <w:lang w:val="ru-RU"/>
        </w:rPr>
        <w:t>ию</w:t>
      </w:r>
      <w:r w:rsidR="000E76AA" w:rsidRPr="00BB326D">
        <w:rPr>
          <w:rFonts w:ascii="Times New Roman" w:hAnsi="Times New Roman"/>
          <w:sz w:val="24"/>
          <w:szCs w:val="24"/>
          <w:lang w:val="ru-RU"/>
        </w:rPr>
        <w:t>н</w:t>
      </w:r>
      <w:r w:rsidR="00DE11C3" w:rsidRPr="00BB326D">
        <w:rPr>
          <w:rFonts w:ascii="Times New Roman" w:hAnsi="Times New Roman"/>
          <w:sz w:val="24"/>
          <w:szCs w:val="24"/>
          <w:lang w:val="ru-RU"/>
        </w:rPr>
        <w:t>я</w:t>
      </w:r>
      <w:r w:rsidR="00125991" w:rsidRPr="00BB326D">
        <w:rPr>
          <w:rFonts w:ascii="Times New Roman" w:hAnsi="Times New Roman"/>
          <w:sz w:val="24"/>
          <w:szCs w:val="24"/>
          <w:lang w:val="ru-RU"/>
        </w:rPr>
        <w:t xml:space="preserve"> </w:t>
      </w:r>
      <w:r w:rsidR="00DE11C3" w:rsidRPr="00BB326D">
        <w:rPr>
          <w:rFonts w:ascii="Times New Roman" w:hAnsi="Times New Roman"/>
          <w:sz w:val="24"/>
          <w:szCs w:val="24"/>
          <w:lang w:val="ru-RU"/>
        </w:rPr>
        <w:t>2019</w:t>
      </w:r>
      <w:r w:rsidR="00617C00" w:rsidRPr="00BB326D">
        <w:rPr>
          <w:rFonts w:ascii="Times New Roman" w:hAnsi="Times New Roman"/>
          <w:sz w:val="24"/>
          <w:szCs w:val="24"/>
          <w:lang w:val="ru-RU"/>
        </w:rPr>
        <w:t xml:space="preserve"> </w:t>
      </w:r>
      <w:r w:rsidR="00B866DC" w:rsidRPr="00BB326D">
        <w:rPr>
          <w:rFonts w:ascii="Times New Roman" w:hAnsi="Times New Roman"/>
          <w:sz w:val="24"/>
          <w:szCs w:val="24"/>
          <w:lang w:val="ru-RU"/>
        </w:rPr>
        <w:t>года включительно.</w:t>
      </w:r>
    </w:p>
    <w:p w:rsidR="003C5BFD" w:rsidRPr="005D33C0" w:rsidRDefault="00EF45E2" w:rsidP="00A56959">
      <w:pPr>
        <w:pStyle w:val="ListParagraph"/>
        <w:numPr>
          <w:ilvl w:val="0"/>
          <w:numId w:val="14"/>
        </w:numPr>
        <w:spacing w:after="120"/>
        <w:contextualSpacing w:val="0"/>
        <w:jc w:val="both"/>
        <w:rPr>
          <w:rFonts w:ascii="Times New Roman" w:eastAsia="Times New Roman" w:hAnsi="Times New Roman"/>
          <w:b/>
          <w:sz w:val="24"/>
          <w:szCs w:val="24"/>
        </w:rPr>
      </w:pPr>
      <w:proofErr w:type="spellStart"/>
      <w:r w:rsidRPr="00BB326D">
        <w:rPr>
          <w:rFonts w:ascii="Times New Roman" w:eastAsia="Times New Roman" w:hAnsi="Times New Roman"/>
          <w:b/>
          <w:sz w:val="24"/>
          <w:szCs w:val="24"/>
        </w:rPr>
        <w:t>Участники</w:t>
      </w:r>
      <w:proofErr w:type="spellEnd"/>
      <w:r w:rsidRPr="00BB326D">
        <w:rPr>
          <w:rFonts w:ascii="Times New Roman" w:eastAsia="Times New Roman" w:hAnsi="Times New Roman"/>
          <w:b/>
          <w:sz w:val="24"/>
          <w:szCs w:val="24"/>
        </w:rPr>
        <w:t xml:space="preserve"> </w:t>
      </w:r>
      <w:r w:rsidR="00B81F3A" w:rsidRPr="00BB326D">
        <w:rPr>
          <w:rFonts w:ascii="Times New Roman" w:eastAsia="Times New Roman" w:hAnsi="Times New Roman"/>
          <w:b/>
          <w:sz w:val="24"/>
          <w:szCs w:val="24"/>
          <w:lang w:val="ru-RU"/>
        </w:rPr>
        <w:t>К</w:t>
      </w:r>
      <w:proofErr w:type="spellStart"/>
      <w:r w:rsidRPr="005D33C0">
        <w:rPr>
          <w:rFonts w:ascii="Times New Roman" w:eastAsia="Times New Roman" w:hAnsi="Times New Roman"/>
          <w:b/>
          <w:sz w:val="24"/>
          <w:szCs w:val="24"/>
        </w:rPr>
        <w:t>онкурса</w:t>
      </w:r>
      <w:proofErr w:type="spellEnd"/>
      <w:r w:rsidRPr="005D33C0">
        <w:rPr>
          <w:rFonts w:ascii="Times New Roman" w:eastAsia="Times New Roman" w:hAnsi="Times New Roman"/>
          <w:b/>
          <w:sz w:val="24"/>
          <w:szCs w:val="24"/>
        </w:rPr>
        <w:t xml:space="preserve"> </w:t>
      </w:r>
    </w:p>
    <w:p w:rsidR="00DD6896" w:rsidRPr="005D33C0" w:rsidRDefault="00DD6896" w:rsidP="008E6EC5">
      <w:pPr>
        <w:pStyle w:val="ListParagraph"/>
        <w:numPr>
          <w:ilvl w:val="1"/>
          <w:numId w:val="14"/>
        </w:numPr>
        <w:suppressAutoHyphens/>
        <w:spacing w:after="120"/>
        <w:ind w:left="0" w:firstLine="0"/>
        <w:jc w:val="both"/>
        <w:rPr>
          <w:rFonts w:ascii="Times New Roman" w:hAnsi="Times New Roman"/>
          <w:sz w:val="24"/>
          <w:szCs w:val="24"/>
          <w:lang w:val="ru-RU"/>
        </w:rPr>
      </w:pPr>
      <w:r w:rsidRPr="005D33C0">
        <w:rPr>
          <w:rFonts w:ascii="Times New Roman" w:hAnsi="Times New Roman"/>
          <w:sz w:val="24"/>
          <w:szCs w:val="24"/>
          <w:lang w:val="ru-RU"/>
        </w:rPr>
        <w:t xml:space="preserve">Участниками Конкурса должны являться дееспособные лица, достигшие возраста 18 лет, постоянно проживающие на территории Российской Федерации и являющиеся гражданами РФ (лица, обладающие паспортом гражданина РФ). Участниками не могут быть сотрудники и представители </w:t>
      </w:r>
      <w:r w:rsidRPr="00706499">
        <w:rPr>
          <w:rFonts w:ascii="Times New Roman" w:hAnsi="Times New Roman"/>
          <w:sz w:val="24"/>
          <w:szCs w:val="24"/>
          <w:lang w:val="ru-RU"/>
        </w:rPr>
        <w:t xml:space="preserve">Организатора, аффилированные с Организатором лица, члены их семей, а также работники других юридических лиц, причастных к организации и проведению </w:t>
      </w:r>
      <w:r w:rsidR="00DA72AE" w:rsidRPr="00BB326D">
        <w:rPr>
          <w:rFonts w:ascii="Times New Roman" w:hAnsi="Times New Roman"/>
          <w:sz w:val="24"/>
          <w:szCs w:val="24"/>
          <w:lang w:val="ru-RU"/>
        </w:rPr>
        <w:t>Конкурса, и члены их семей</w:t>
      </w:r>
      <w:r w:rsidR="007339F4" w:rsidRPr="00BB326D">
        <w:rPr>
          <w:rFonts w:ascii="Times New Roman" w:hAnsi="Times New Roman"/>
          <w:sz w:val="24"/>
          <w:szCs w:val="24"/>
          <w:lang w:val="ru-RU"/>
        </w:rPr>
        <w:t xml:space="preserve">. </w:t>
      </w:r>
      <w:r w:rsidR="00DA72AE" w:rsidRPr="00BB326D">
        <w:rPr>
          <w:rFonts w:ascii="Times New Roman" w:hAnsi="Times New Roman"/>
          <w:sz w:val="24"/>
          <w:szCs w:val="24"/>
          <w:lang w:val="ru-RU"/>
        </w:rPr>
        <w:t xml:space="preserve"> </w:t>
      </w:r>
      <w:r w:rsidR="007339F4" w:rsidRPr="005D33C0">
        <w:rPr>
          <w:rFonts w:ascii="Times New Roman" w:hAnsi="Times New Roman"/>
          <w:sz w:val="24"/>
          <w:szCs w:val="24"/>
          <w:lang w:val="ru-RU"/>
        </w:rPr>
        <w:t xml:space="preserve">Участниками не могут быть </w:t>
      </w:r>
      <w:r w:rsidR="00175959" w:rsidRPr="005D33C0">
        <w:rPr>
          <w:rFonts w:ascii="Times New Roman" w:hAnsi="Times New Roman"/>
          <w:sz w:val="24"/>
          <w:szCs w:val="24"/>
          <w:lang w:val="ru-RU"/>
        </w:rPr>
        <w:t>государственны</w:t>
      </w:r>
      <w:r w:rsidR="007339F4" w:rsidRPr="005D33C0">
        <w:rPr>
          <w:rFonts w:ascii="Times New Roman" w:hAnsi="Times New Roman"/>
          <w:sz w:val="24"/>
          <w:szCs w:val="24"/>
          <w:lang w:val="ru-RU"/>
        </w:rPr>
        <w:t>е</w:t>
      </w:r>
      <w:r w:rsidR="00175959" w:rsidRPr="005D33C0">
        <w:rPr>
          <w:rFonts w:ascii="Times New Roman" w:hAnsi="Times New Roman"/>
          <w:sz w:val="24"/>
          <w:szCs w:val="24"/>
          <w:lang w:val="ru-RU"/>
        </w:rPr>
        <w:t xml:space="preserve"> </w:t>
      </w:r>
      <w:r w:rsidR="00A41C64" w:rsidRPr="005D33C0">
        <w:rPr>
          <w:rFonts w:ascii="Times New Roman" w:hAnsi="Times New Roman"/>
          <w:sz w:val="24"/>
          <w:szCs w:val="24"/>
          <w:lang w:val="ru-RU"/>
        </w:rPr>
        <w:t>и</w:t>
      </w:r>
      <w:r w:rsidR="00175959" w:rsidRPr="005D33C0">
        <w:rPr>
          <w:rFonts w:ascii="Times New Roman" w:hAnsi="Times New Roman"/>
          <w:sz w:val="24"/>
          <w:szCs w:val="24"/>
          <w:lang w:val="ru-RU"/>
        </w:rPr>
        <w:t xml:space="preserve"> муниципальны</w:t>
      </w:r>
      <w:r w:rsidR="007339F4" w:rsidRPr="005D33C0">
        <w:rPr>
          <w:rFonts w:ascii="Times New Roman" w:hAnsi="Times New Roman"/>
          <w:sz w:val="24"/>
          <w:szCs w:val="24"/>
          <w:lang w:val="ru-RU"/>
        </w:rPr>
        <w:t>е</w:t>
      </w:r>
      <w:r w:rsidR="00175959" w:rsidRPr="005D33C0">
        <w:rPr>
          <w:rFonts w:ascii="Times New Roman" w:hAnsi="Times New Roman"/>
          <w:sz w:val="24"/>
          <w:szCs w:val="24"/>
          <w:lang w:val="ru-RU"/>
        </w:rPr>
        <w:t xml:space="preserve"> служащи</w:t>
      </w:r>
      <w:r w:rsidR="007339F4" w:rsidRPr="005D33C0">
        <w:rPr>
          <w:rFonts w:ascii="Times New Roman" w:hAnsi="Times New Roman"/>
          <w:sz w:val="24"/>
          <w:szCs w:val="24"/>
          <w:lang w:val="ru-RU"/>
        </w:rPr>
        <w:t>е</w:t>
      </w:r>
      <w:r w:rsidR="00175959" w:rsidRPr="005D33C0">
        <w:rPr>
          <w:rFonts w:ascii="Times New Roman" w:hAnsi="Times New Roman"/>
          <w:sz w:val="24"/>
          <w:szCs w:val="24"/>
          <w:lang w:val="ru-RU"/>
        </w:rPr>
        <w:t>, служащи</w:t>
      </w:r>
      <w:r w:rsidR="007339F4" w:rsidRPr="005D33C0">
        <w:rPr>
          <w:rFonts w:ascii="Times New Roman" w:hAnsi="Times New Roman"/>
          <w:sz w:val="24"/>
          <w:szCs w:val="24"/>
          <w:lang w:val="ru-RU"/>
        </w:rPr>
        <w:t>е</w:t>
      </w:r>
      <w:r w:rsidR="00175959" w:rsidRPr="005D33C0">
        <w:rPr>
          <w:rFonts w:ascii="Times New Roman" w:hAnsi="Times New Roman"/>
          <w:sz w:val="24"/>
          <w:szCs w:val="24"/>
          <w:lang w:val="ru-RU"/>
        </w:rPr>
        <w:t xml:space="preserve"> Банка России</w:t>
      </w:r>
      <w:r w:rsidR="00A41C64" w:rsidRPr="005D33C0">
        <w:rPr>
          <w:rFonts w:ascii="Times New Roman" w:hAnsi="Times New Roman"/>
          <w:sz w:val="24"/>
          <w:szCs w:val="24"/>
          <w:lang w:val="ru-RU"/>
        </w:rPr>
        <w:t>, в отношении которых антикоррупционное законодательство России содержит ограничения по возможной стоимости подарков</w:t>
      </w:r>
      <w:r w:rsidR="007339F4" w:rsidRPr="005D33C0">
        <w:rPr>
          <w:rFonts w:ascii="Times New Roman" w:hAnsi="Times New Roman"/>
          <w:sz w:val="24"/>
          <w:szCs w:val="24"/>
          <w:lang w:val="ru-RU"/>
        </w:rPr>
        <w:t>.</w:t>
      </w:r>
      <w:r w:rsidR="007339F4" w:rsidRPr="005D33C0">
        <w:rPr>
          <w:lang w:val="ru-RU"/>
        </w:rPr>
        <w:t xml:space="preserve"> </w:t>
      </w:r>
    </w:p>
    <w:p w:rsidR="00C019BD" w:rsidRPr="005D33C0" w:rsidRDefault="00DD6896" w:rsidP="008E6EC5">
      <w:pPr>
        <w:pStyle w:val="ListParagraph"/>
        <w:numPr>
          <w:ilvl w:val="1"/>
          <w:numId w:val="14"/>
        </w:numPr>
        <w:spacing w:after="120"/>
        <w:ind w:left="0" w:firstLine="0"/>
        <w:contextualSpacing w:val="0"/>
        <w:jc w:val="both"/>
        <w:rPr>
          <w:rFonts w:ascii="Times New Roman" w:eastAsia="Times New Roman" w:hAnsi="Times New Roman"/>
          <w:b/>
          <w:sz w:val="24"/>
          <w:szCs w:val="24"/>
          <w:lang w:val="ru-RU"/>
        </w:rPr>
      </w:pPr>
      <w:r w:rsidRPr="00F313C1">
        <w:rPr>
          <w:rFonts w:ascii="Times New Roman" w:hAnsi="Times New Roman"/>
          <w:sz w:val="24"/>
          <w:szCs w:val="24"/>
          <w:lang w:val="ru-RU"/>
        </w:rPr>
        <w:t xml:space="preserve">Участие в Конкурсе означает, что Участник ознакомился и согласился с настоящими </w:t>
      </w:r>
      <w:r w:rsidRPr="0084078B">
        <w:rPr>
          <w:rFonts w:ascii="Times New Roman" w:hAnsi="Times New Roman"/>
          <w:sz w:val="24"/>
          <w:szCs w:val="24"/>
          <w:lang w:val="ru-RU"/>
        </w:rPr>
        <w:t xml:space="preserve">Правилами </w:t>
      </w:r>
      <w:r w:rsidRPr="005D33C0">
        <w:rPr>
          <w:rFonts w:ascii="Times New Roman" w:hAnsi="Times New Roman"/>
          <w:sz w:val="24"/>
          <w:szCs w:val="24"/>
          <w:lang w:val="ru-RU"/>
        </w:rPr>
        <w:t>участия в Конкурсе.</w:t>
      </w:r>
      <w:r w:rsidR="00C019BD" w:rsidRPr="005D33C0">
        <w:rPr>
          <w:rFonts w:ascii="Times New Roman" w:eastAsia="Times New Roman" w:hAnsi="Times New Roman"/>
          <w:b/>
          <w:sz w:val="24"/>
          <w:szCs w:val="24"/>
          <w:lang w:val="ru-RU"/>
        </w:rPr>
        <w:t xml:space="preserve"> </w:t>
      </w:r>
    </w:p>
    <w:p w:rsidR="00C019BD" w:rsidRPr="005D33C0" w:rsidRDefault="00C019BD" w:rsidP="008E6EC5">
      <w:pPr>
        <w:pStyle w:val="ListParagraph"/>
        <w:numPr>
          <w:ilvl w:val="0"/>
          <w:numId w:val="14"/>
        </w:numPr>
        <w:spacing w:after="120"/>
        <w:contextualSpacing w:val="0"/>
        <w:jc w:val="both"/>
        <w:rPr>
          <w:rFonts w:ascii="Times New Roman" w:eastAsia="Times New Roman" w:hAnsi="Times New Roman"/>
          <w:b/>
          <w:sz w:val="24"/>
          <w:szCs w:val="24"/>
          <w:lang w:val="ru-RU"/>
        </w:rPr>
      </w:pPr>
      <w:r w:rsidRPr="005D33C0">
        <w:rPr>
          <w:rFonts w:ascii="Times New Roman" w:eastAsia="Times New Roman" w:hAnsi="Times New Roman"/>
          <w:b/>
          <w:sz w:val="24"/>
          <w:szCs w:val="24"/>
          <w:lang w:val="ru-RU"/>
        </w:rPr>
        <w:t xml:space="preserve"> Призовой фонд Конкурса (далее - "приз") </w:t>
      </w:r>
    </w:p>
    <w:p w:rsidR="00DE11C3" w:rsidRPr="005D33C0" w:rsidRDefault="00DE11C3" w:rsidP="00B9712C">
      <w:pPr>
        <w:pStyle w:val="ListParagraph"/>
        <w:numPr>
          <w:ilvl w:val="1"/>
          <w:numId w:val="14"/>
        </w:numPr>
        <w:spacing w:after="240"/>
        <w:jc w:val="both"/>
        <w:rPr>
          <w:rFonts w:ascii="Times New Roman" w:hAnsi="Times New Roman"/>
          <w:sz w:val="24"/>
          <w:szCs w:val="24"/>
          <w:lang w:val="ru-RU"/>
        </w:rPr>
      </w:pPr>
      <w:r w:rsidRPr="005D33C0">
        <w:rPr>
          <w:rFonts w:ascii="Times New Roman" w:eastAsia="Times New Roman" w:hAnsi="Times New Roman"/>
          <w:sz w:val="24"/>
          <w:szCs w:val="24"/>
          <w:lang w:val="ru-RU"/>
        </w:rPr>
        <w:t xml:space="preserve">Один победитель получает приз в виде статуса «Победитель </w:t>
      </w:r>
      <w:r w:rsidR="006020E2" w:rsidRPr="005D33C0">
        <w:rPr>
          <w:rFonts w:ascii="Times New Roman" w:eastAsia="Times New Roman" w:hAnsi="Times New Roman"/>
          <w:sz w:val="24"/>
          <w:szCs w:val="24"/>
          <w:lang w:val="ru-RU"/>
        </w:rPr>
        <w:t xml:space="preserve">Премии </w:t>
      </w:r>
      <w:r w:rsidR="006020E2" w:rsidRPr="005D33C0">
        <w:rPr>
          <w:rFonts w:ascii="Times New Roman" w:eastAsia="Times New Roman" w:hAnsi="Times New Roman"/>
          <w:sz w:val="24"/>
          <w:szCs w:val="24"/>
        </w:rPr>
        <w:t>The</w:t>
      </w:r>
      <w:r w:rsidR="006020E2" w:rsidRPr="005D33C0">
        <w:rPr>
          <w:rFonts w:ascii="Times New Roman" w:eastAsia="Times New Roman" w:hAnsi="Times New Roman"/>
          <w:sz w:val="24"/>
          <w:szCs w:val="24"/>
          <w:lang w:val="ru-RU"/>
        </w:rPr>
        <w:t xml:space="preserve"> </w:t>
      </w:r>
      <w:r w:rsidR="006020E2" w:rsidRPr="005D33C0">
        <w:rPr>
          <w:rFonts w:ascii="Times New Roman" w:eastAsia="Times New Roman" w:hAnsi="Times New Roman"/>
          <w:sz w:val="24"/>
          <w:szCs w:val="24"/>
        </w:rPr>
        <w:t>ONE</w:t>
      </w:r>
      <w:r w:rsidR="006020E2" w:rsidRPr="005D33C0">
        <w:rPr>
          <w:rFonts w:ascii="Times New Roman" w:eastAsia="Times New Roman" w:hAnsi="Times New Roman"/>
          <w:sz w:val="24"/>
          <w:szCs w:val="24"/>
          <w:lang w:val="ru-RU"/>
        </w:rPr>
        <w:t xml:space="preserve"> </w:t>
      </w:r>
      <w:r w:rsidR="006020E2" w:rsidRPr="005D33C0">
        <w:rPr>
          <w:rFonts w:ascii="Times New Roman" w:eastAsia="Times New Roman" w:hAnsi="Times New Roman"/>
          <w:sz w:val="24"/>
          <w:szCs w:val="24"/>
        </w:rPr>
        <w:t>Beauty</w:t>
      </w:r>
      <w:r w:rsidR="006020E2" w:rsidRPr="005D33C0">
        <w:rPr>
          <w:rFonts w:ascii="Times New Roman" w:eastAsia="Times New Roman" w:hAnsi="Times New Roman"/>
          <w:sz w:val="24"/>
          <w:szCs w:val="24"/>
          <w:lang w:val="ru-RU"/>
        </w:rPr>
        <w:t xml:space="preserve"> </w:t>
      </w:r>
      <w:r w:rsidR="006020E2" w:rsidRPr="005D33C0">
        <w:rPr>
          <w:rFonts w:ascii="Times New Roman" w:eastAsia="Times New Roman" w:hAnsi="Times New Roman"/>
          <w:sz w:val="24"/>
          <w:szCs w:val="24"/>
        </w:rPr>
        <w:t>Award</w:t>
      </w:r>
      <w:r w:rsidRPr="005D33C0">
        <w:rPr>
          <w:rFonts w:ascii="Times New Roman" w:eastAsia="Times New Roman" w:hAnsi="Times New Roman"/>
          <w:sz w:val="24"/>
          <w:szCs w:val="24"/>
          <w:lang w:val="ru-RU"/>
        </w:rPr>
        <w:t xml:space="preserve">» и </w:t>
      </w:r>
      <w:r w:rsidR="0035756C" w:rsidRPr="005D33C0">
        <w:rPr>
          <w:rFonts w:ascii="Times New Roman" w:eastAsia="Times New Roman" w:hAnsi="Times New Roman"/>
          <w:sz w:val="24"/>
          <w:szCs w:val="24"/>
          <w:lang w:val="ru-RU"/>
        </w:rPr>
        <w:t xml:space="preserve">возможности заключения </w:t>
      </w:r>
      <w:r w:rsidR="0084078B" w:rsidRPr="005D33C0">
        <w:rPr>
          <w:rFonts w:ascii="Times New Roman" w:eastAsia="Times New Roman" w:hAnsi="Times New Roman"/>
          <w:sz w:val="24"/>
          <w:szCs w:val="24"/>
          <w:lang w:val="ru-RU"/>
        </w:rPr>
        <w:t xml:space="preserve">договора возмездного оказания услуг с ООО «Орифлэйм Косметикс» </w:t>
      </w:r>
      <w:r w:rsidRPr="005D33C0">
        <w:rPr>
          <w:rFonts w:ascii="Times New Roman" w:eastAsia="Times New Roman" w:hAnsi="Times New Roman"/>
          <w:sz w:val="24"/>
          <w:szCs w:val="24"/>
          <w:lang w:val="ru-RU"/>
        </w:rPr>
        <w:t>на 1 год (июнь 2019г. – июнь 2020г.), сумма которого составит 1 000 000,00 (один миллион) рублей 00 копеек</w:t>
      </w:r>
      <w:r w:rsidR="0084078B" w:rsidRPr="005D33C0">
        <w:rPr>
          <w:rFonts w:ascii="Times New Roman" w:eastAsia="Times New Roman" w:hAnsi="Times New Roman"/>
          <w:sz w:val="24"/>
          <w:szCs w:val="24"/>
          <w:lang w:val="ru-RU"/>
        </w:rPr>
        <w:t>,</w:t>
      </w:r>
      <w:r w:rsidRPr="005D33C0">
        <w:rPr>
          <w:rFonts w:ascii="Times New Roman" w:eastAsia="Times New Roman" w:hAnsi="Times New Roman"/>
          <w:sz w:val="24"/>
          <w:szCs w:val="24"/>
          <w:lang w:val="ru-RU"/>
        </w:rPr>
        <w:t xml:space="preserve"> и </w:t>
      </w:r>
      <w:r w:rsidR="0084078B" w:rsidRPr="005D33C0">
        <w:rPr>
          <w:rFonts w:ascii="Times New Roman" w:eastAsia="Times New Roman" w:hAnsi="Times New Roman"/>
          <w:sz w:val="24"/>
          <w:szCs w:val="24"/>
          <w:lang w:val="ru-RU"/>
        </w:rPr>
        <w:t xml:space="preserve">будет </w:t>
      </w:r>
      <w:r w:rsidRPr="005D33C0">
        <w:rPr>
          <w:rFonts w:ascii="Times New Roman" w:eastAsia="Times New Roman" w:hAnsi="Times New Roman"/>
          <w:sz w:val="24"/>
          <w:szCs w:val="24"/>
          <w:lang w:val="ru-RU"/>
        </w:rPr>
        <w:t>выплачиват</w:t>
      </w:r>
      <w:r w:rsidR="0084078B" w:rsidRPr="005D33C0">
        <w:rPr>
          <w:rFonts w:ascii="Times New Roman" w:eastAsia="Times New Roman" w:hAnsi="Times New Roman"/>
          <w:sz w:val="24"/>
          <w:szCs w:val="24"/>
          <w:lang w:val="ru-RU"/>
        </w:rPr>
        <w:t>ься</w:t>
      </w:r>
      <w:r w:rsidRPr="005D33C0">
        <w:rPr>
          <w:rFonts w:ascii="Times New Roman" w:eastAsia="Times New Roman" w:hAnsi="Times New Roman"/>
          <w:sz w:val="24"/>
          <w:szCs w:val="24"/>
          <w:lang w:val="ru-RU"/>
        </w:rPr>
        <w:t xml:space="preserve"> равными долями в период</w:t>
      </w:r>
      <w:r w:rsidR="00527D49" w:rsidRPr="005D33C0">
        <w:rPr>
          <w:rFonts w:ascii="Times New Roman" w:eastAsia="Times New Roman" w:hAnsi="Times New Roman"/>
          <w:sz w:val="24"/>
          <w:szCs w:val="24"/>
          <w:lang w:val="ru-RU"/>
        </w:rPr>
        <w:t xml:space="preserve"> оказания услуг в рамках срока</w:t>
      </w:r>
      <w:r w:rsidRPr="005D33C0">
        <w:rPr>
          <w:rFonts w:ascii="Times New Roman" w:eastAsia="Times New Roman" w:hAnsi="Times New Roman"/>
          <w:sz w:val="24"/>
          <w:szCs w:val="24"/>
          <w:lang w:val="ru-RU"/>
        </w:rPr>
        <w:t xml:space="preserve"> действия </w:t>
      </w:r>
      <w:r w:rsidR="0084078B" w:rsidRPr="005D33C0">
        <w:rPr>
          <w:rFonts w:ascii="Times New Roman" w:eastAsia="Times New Roman" w:hAnsi="Times New Roman"/>
          <w:sz w:val="24"/>
          <w:szCs w:val="24"/>
          <w:lang w:val="ru-RU"/>
        </w:rPr>
        <w:t>договора</w:t>
      </w:r>
      <w:r w:rsidRPr="005D33C0">
        <w:rPr>
          <w:rFonts w:ascii="Times New Roman" w:eastAsia="Times New Roman" w:hAnsi="Times New Roman"/>
          <w:sz w:val="24"/>
          <w:szCs w:val="24"/>
          <w:lang w:val="ru-RU"/>
        </w:rPr>
        <w:t xml:space="preserve">. </w:t>
      </w:r>
      <w:r w:rsidR="007A744D" w:rsidRPr="005D33C0">
        <w:rPr>
          <w:rFonts w:ascii="Times New Roman" w:eastAsia="Times New Roman" w:hAnsi="Times New Roman"/>
          <w:sz w:val="24"/>
          <w:szCs w:val="24"/>
          <w:lang w:val="ru-RU"/>
        </w:rPr>
        <w:t xml:space="preserve">Краткое описание </w:t>
      </w:r>
      <w:r w:rsidRPr="005D33C0">
        <w:rPr>
          <w:rFonts w:ascii="Times New Roman" w:eastAsia="Times New Roman" w:hAnsi="Times New Roman"/>
          <w:sz w:val="24"/>
          <w:szCs w:val="24"/>
          <w:lang w:val="ru-RU"/>
        </w:rPr>
        <w:t>обязанност</w:t>
      </w:r>
      <w:r w:rsidR="007A744D" w:rsidRPr="005D33C0">
        <w:rPr>
          <w:rFonts w:ascii="Times New Roman" w:eastAsia="Times New Roman" w:hAnsi="Times New Roman"/>
          <w:sz w:val="24"/>
          <w:szCs w:val="24"/>
          <w:lang w:val="ru-RU"/>
        </w:rPr>
        <w:t>ей</w:t>
      </w:r>
      <w:r w:rsidRPr="005D33C0">
        <w:rPr>
          <w:rFonts w:ascii="Times New Roman" w:eastAsia="Times New Roman" w:hAnsi="Times New Roman"/>
          <w:sz w:val="24"/>
          <w:szCs w:val="24"/>
          <w:lang w:val="ru-RU"/>
        </w:rPr>
        <w:t xml:space="preserve"> Победителя </w:t>
      </w:r>
      <w:r w:rsidR="006020E2" w:rsidRPr="005D33C0">
        <w:rPr>
          <w:rFonts w:ascii="Times New Roman" w:eastAsia="Times New Roman" w:hAnsi="Times New Roman"/>
          <w:sz w:val="24"/>
          <w:szCs w:val="24"/>
          <w:lang w:val="ru-RU"/>
        </w:rPr>
        <w:t>Конкурса</w:t>
      </w:r>
      <w:r w:rsidRPr="005D33C0">
        <w:rPr>
          <w:rFonts w:ascii="Times New Roman" w:eastAsia="Times New Roman" w:hAnsi="Times New Roman"/>
          <w:sz w:val="24"/>
          <w:szCs w:val="24"/>
          <w:lang w:val="ru-RU"/>
        </w:rPr>
        <w:t xml:space="preserve"> </w:t>
      </w:r>
      <w:r w:rsidR="007A744D" w:rsidRPr="005D33C0">
        <w:rPr>
          <w:rFonts w:ascii="Times New Roman" w:eastAsia="Times New Roman" w:hAnsi="Times New Roman"/>
          <w:sz w:val="24"/>
          <w:szCs w:val="24"/>
          <w:lang w:val="ru-RU"/>
        </w:rPr>
        <w:t xml:space="preserve">(для целей договора возмездного оказания услуг) указано </w:t>
      </w:r>
      <w:r w:rsidRPr="005D33C0">
        <w:rPr>
          <w:rFonts w:ascii="Times New Roman" w:eastAsia="Times New Roman" w:hAnsi="Times New Roman"/>
          <w:sz w:val="24"/>
          <w:szCs w:val="24"/>
          <w:lang w:val="ru-RU"/>
        </w:rPr>
        <w:t>в Приложении</w:t>
      </w:r>
      <w:r w:rsidR="00491820" w:rsidRPr="005D33C0">
        <w:rPr>
          <w:rFonts w:ascii="Times New Roman" w:eastAsia="Times New Roman" w:hAnsi="Times New Roman"/>
          <w:sz w:val="24"/>
          <w:szCs w:val="24"/>
          <w:lang w:val="ru-RU"/>
        </w:rPr>
        <w:t xml:space="preserve"> 2</w:t>
      </w:r>
      <w:r w:rsidRPr="005D33C0">
        <w:rPr>
          <w:rFonts w:ascii="Times New Roman" w:eastAsia="Times New Roman" w:hAnsi="Times New Roman"/>
          <w:sz w:val="24"/>
          <w:szCs w:val="24"/>
          <w:lang w:val="ru-RU"/>
        </w:rPr>
        <w:t xml:space="preserve"> к Правилам </w:t>
      </w:r>
      <w:r w:rsidRPr="005D33C0">
        <w:rPr>
          <w:rFonts w:ascii="Times New Roman" w:hAnsi="Times New Roman"/>
          <w:sz w:val="24"/>
          <w:szCs w:val="24"/>
          <w:lang w:val="ru-RU"/>
        </w:rPr>
        <w:t>проведения Конкурса. Контракт заключается с ООО «Орифлэйм Косметикс»</w:t>
      </w:r>
      <w:r w:rsidR="007A744D" w:rsidRPr="005D33C0">
        <w:rPr>
          <w:rFonts w:ascii="Times New Roman" w:hAnsi="Times New Roman"/>
          <w:sz w:val="24"/>
          <w:szCs w:val="24"/>
          <w:lang w:val="ru-RU"/>
        </w:rPr>
        <w:t>. Полный перечень обязательств Сторон будет указан в договоре возмездного оказания услуг</w:t>
      </w:r>
      <w:r w:rsidRPr="005D33C0">
        <w:rPr>
          <w:rFonts w:ascii="Times New Roman" w:hAnsi="Times New Roman"/>
          <w:sz w:val="24"/>
          <w:szCs w:val="24"/>
          <w:lang w:val="ru-RU"/>
        </w:rPr>
        <w:t>.</w:t>
      </w:r>
    </w:p>
    <w:p w:rsidR="00B9712C" w:rsidRPr="005D33C0" w:rsidRDefault="00B9712C" w:rsidP="00B9712C">
      <w:pPr>
        <w:pStyle w:val="ListParagraph"/>
        <w:numPr>
          <w:ilvl w:val="1"/>
          <w:numId w:val="14"/>
        </w:numPr>
        <w:spacing w:after="240"/>
        <w:jc w:val="both"/>
        <w:rPr>
          <w:rFonts w:ascii="Times New Roman" w:eastAsia="Times New Roman" w:hAnsi="Times New Roman"/>
          <w:sz w:val="24"/>
          <w:szCs w:val="24"/>
          <w:lang w:val="ru-RU"/>
        </w:rPr>
      </w:pPr>
      <w:r w:rsidRPr="005D33C0">
        <w:rPr>
          <w:rFonts w:ascii="Times New Roman" w:eastAsia="Times New Roman" w:hAnsi="Times New Roman"/>
          <w:sz w:val="24"/>
          <w:szCs w:val="24"/>
          <w:lang w:val="ru-RU"/>
        </w:rPr>
        <w:t xml:space="preserve">5 (пять) финалистов получают приз в виде поездки в г. Анталья в Турции сроком не менее 2 (двух) ночей в период с 10 </w:t>
      </w:r>
      <w:r w:rsidR="003E4F4A" w:rsidRPr="005D33C0">
        <w:rPr>
          <w:rFonts w:ascii="Times New Roman" w:eastAsia="Times New Roman" w:hAnsi="Times New Roman"/>
          <w:sz w:val="24"/>
          <w:szCs w:val="24"/>
          <w:lang w:val="ru-RU"/>
        </w:rPr>
        <w:t xml:space="preserve">мая </w:t>
      </w:r>
      <w:r w:rsidRPr="005D33C0">
        <w:rPr>
          <w:rFonts w:ascii="Times New Roman" w:eastAsia="Times New Roman" w:hAnsi="Times New Roman"/>
          <w:sz w:val="24"/>
          <w:szCs w:val="24"/>
          <w:lang w:val="ru-RU"/>
        </w:rPr>
        <w:t>по 16 мая 2019</w:t>
      </w:r>
      <w:r w:rsidR="003E4F4A" w:rsidRPr="005D33C0">
        <w:rPr>
          <w:rFonts w:ascii="Times New Roman" w:eastAsia="Times New Roman" w:hAnsi="Times New Roman"/>
          <w:sz w:val="24"/>
          <w:szCs w:val="24"/>
          <w:lang w:val="ru-RU"/>
        </w:rPr>
        <w:t xml:space="preserve"> </w:t>
      </w:r>
      <w:r w:rsidRPr="005D33C0">
        <w:rPr>
          <w:rFonts w:ascii="Times New Roman" w:eastAsia="Times New Roman" w:hAnsi="Times New Roman"/>
          <w:sz w:val="24"/>
          <w:szCs w:val="24"/>
          <w:lang w:val="ru-RU"/>
        </w:rPr>
        <w:t>г</w:t>
      </w:r>
      <w:r w:rsidR="003E4F4A" w:rsidRPr="005D33C0">
        <w:rPr>
          <w:rFonts w:ascii="Times New Roman" w:eastAsia="Times New Roman" w:hAnsi="Times New Roman"/>
          <w:sz w:val="24"/>
          <w:szCs w:val="24"/>
          <w:lang w:val="ru-RU"/>
        </w:rPr>
        <w:t>.</w:t>
      </w:r>
      <w:r w:rsidR="007339F4" w:rsidRPr="005D33C0">
        <w:rPr>
          <w:rFonts w:ascii="Times New Roman" w:eastAsia="Times New Roman" w:hAnsi="Times New Roman"/>
          <w:sz w:val="24"/>
          <w:szCs w:val="24"/>
          <w:lang w:val="ru-RU"/>
        </w:rPr>
        <w:t xml:space="preserve"> для участия в выборе </w:t>
      </w:r>
      <w:r w:rsidR="003E4F4A" w:rsidRPr="005D33C0">
        <w:rPr>
          <w:rFonts w:ascii="Times New Roman" w:eastAsia="Times New Roman" w:hAnsi="Times New Roman"/>
          <w:sz w:val="24"/>
          <w:szCs w:val="24"/>
          <w:lang w:val="ru-RU"/>
        </w:rPr>
        <w:t>П</w:t>
      </w:r>
      <w:r w:rsidR="007339F4" w:rsidRPr="005D33C0">
        <w:rPr>
          <w:rFonts w:ascii="Times New Roman" w:eastAsia="Times New Roman" w:hAnsi="Times New Roman"/>
          <w:sz w:val="24"/>
          <w:szCs w:val="24"/>
          <w:lang w:val="ru-RU"/>
        </w:rPr>
        <w:t xml:space="preserve">обедителя </w:t>
      </w:r>
      <w:r w:rsidR="003E4F4A" w:rsidRPr="005D33C0">
        <w:rPr>
          <w:rFonts w:ascii="Times New Roman" w:eastAsia="Times New Roman" w:hAnsi="Times New Roman"/>
          <w:sz w:val="24"/>
          <w:szCs w:val="24"/>
          <w:lang w:val="ru-RU"/>
        </w:rPr>
        <w:t>К</w:t>
      </w:r>
      <w:r w:rsidR="007339F4" w:rsidRPr="005D33C0">
        <w:rPr>
          <w:rFonts w:ascii="Times New Roman" w:eastAsia="Times New Roman" w:hAnsi="Times New Roman"/>
          <w:sz w:val="24"/>
          <w:szCs w:val="24"/>
          <w:lang w:val="ru-RU"/>
        </w:rPr>
        <w:t>онкурса</w:t>
      </w:r>
      <w:r w:rsidRPr="005D33C0">
        <w:rPr>
          <w:rFonts w:ascii="Times New Roman" w:eastAsia="Times New Roman" w:hAnsi="Times New Roman"/>
          <w:sz w:val="24"/>
          <w:szCs w:val="24"/>
          <w:lang w:val="ru-RU"/>
        </w:rPr>
        <w:t>.</w:t>
      </w:r>
      <w:r w:rsidR="007339F4" w:rsidRPr="005D33C0">
        <w:rPr>
          <w:rFonts w:ascii="Times New Roman" w:eastAsia="Times New Roman" w:hAnsi="Times New Roman"/>
          <w:sz w:val="24"/>
          <w:szCs w:val="24"/>
          <w:lang w:val="ru-RU"/>
        </w:rPr>
        <w:t xml:space="preserve"> </w:t>
      </w:r>
    </w:p>
    <w:p w:rsidR="007339F4" w:rsidRPr="00D75C1B" w:rsidRDefault="007339F4" w:rsidP="00613507">
      <w:pPr>
        <w:pStyle w:val="ListParagraph"/>
        <w:numPr>
          <w:ilvl w:val="1"/>
          <w:numId w:val="14"/>
        </w:numPr>
        <w:spacing w:after="240"/>
        <w:jc w:val="both"/>
        <w:rPr>
          <w:rFonts w:ascii="Times New Roman" w:eastAsia="Times New Roman" w:hAnsi="Times New Roman"/>
          <w:sz w:val="24"/>
          <w:szCs w:val="24"/>
          <w:lang w:val="ru-RU"/>
        </w:rPr>
      </w:pPr>
      <w:r w:rsidRPr="005D33C0">
        <w:rPr>
          <w:rFonts w:ascii="Times New Roman" w:eastAsia="Times New Roman" w:hAnsi="Times New Roman"/>
          <w:sz w:val="24"/>
          <w:szCs w:val="24"/>
          <w:lang w:val="ru-RU"/>
        </w:rPr>
        <w:t>5 (пять) финалистов получают денежный приз</w:t>
      </w:r>
      <w:r w:rsidR="00613507" w:rsidRPr="005D33C0">
        <w:rPr>
          <w:rFonts w:ascii="Times New Roman" w:eastAsia="Times New Roman" w:hAnsi="Times New Roman"/>
          <w:sz w:val="24"/>
          <w:szCs w:val="24"/>
          <w:lang w:val="ru-RU"/>
        </w:rPr>
        <w:t xml:space="preserve">, который рассчитывается по формуле N=(Q - 4000)*7/13, где N — размер денежной части, а Q – стоимость поездки в г.Анталья, указанной в п.5.2. Денежная </w:t>
      </w:r>
      <w:r w:rsidR="00613507" w:rsidRPr="00FC5861">
        <w:rPr>
          <w:rFonts w:ascii="Times New Roman" w:eastAsia="Times New Roman" w:hAnsi="Times New Roman"/>
          <w:sz w:val="24"/>
          <w:szCs w:val="24"/>
          <w:lang w:val="ru-RU"/>
        </w:rPr>
        <w:t xml:space="preserve">часть не выдается, а удерживается Организатором </w:t>
      </w:r>
      <w:r w:rsidR="00613507" w:rsidRPr="00D75C1B">
        <w:rPr>
          <w:rFonts w:ascii="Times New Roman" w:eastAsia="Times New Roman" w:hAnsi="Times New Roman"/>
          <w:sz w:val="24"/>
          <w:szCs w:val="24"/>
          <w:lang w:val="ru-RU"/>
        </w:rPr>
        <w:t>в бюджет РФ в качестве уплаты налога на доходы физических лиц с данного Приза, полученной налогоплательщиком от участия в конкурсе.</w:t>
      </w:r>
    </w:p>
    <w:p w:rsidR="00AC1E43" w:rsidRPr="00F33B2C" w:rsidRDefault="00AC1E43" w:rsidP="00A56959">
      <w:pPr>
        <w:pStyle w:val="ListParagraph"/>
        <w:numPr>
          <w:ilvl w:val="0"/>
          <w:numId w:val="14"/>
        </w:numPr>
        <w:spacing w:after="120"/>
        <w:contextualSpacing w:val="0"/>
        <w:jc w:val="both"/>
        <w:rPr>
          <w:rFonts w:ascii="Times New Roman" w:eastAsia="Times New Roman" w:hAnsi="Times New Roman"/>
          <w:b/>
          <w:sz w:val="24"/>
          <w:szCs w:val="24"/>
          <w:lang w:val="ru-RU"/>
        </w:rPr>
      </w:pPr>
      <w:r w:rsidRPr="00F33B2C">
        <w:rPr>
          <w:rFonts w:ascii="Times New Roman" w:eastAsia="Times New Roman" w:hAnsi="Times New Roman"/>
          <w:b/>
          <w:sz w:val="24"/>
          <w:szCs w:val="24"/>
          <w:lang w:val="ru-RU"/>
        </w:rPr>
        <w:t>Механика Конкурса</w:t>
      </w:r>
    </w:p>
    <w:p w:rsidR="00EF45E2" w:rsidRPr="00D75C1B" w:rsidRDefault="00EF45E2" w:rsidP="00A56959">
      <w:pPr>
        <w:spacing w:line="276" w:lineRule="auto"/>
        <w:jc w:val="both"/>
        <w:rPr>
          <w:rFonts w:ascii="Times New Roman" w:eastAsia="Times New Roman" w:hAnsi="Times New Roman" w:cs="Times New Roman"/>
          <w:b/>
        </w:rPr>
      </w:pPr>
      <w:r w:rsidRPr="00706499">
        <w:rPr>
          <w:rFonts w:ascii="Times New Roman" w:eastAsia="Times New Roman" w:hAnsi="Times New Roman" w:cs="Times New Roman"/>
          <w:b/>
        </w:rPr>
        <w:t>Для того</w:t>
      </w:r>
      <w:r w:rsidR="00DE11C3" w:rsidRPr="00706499">
        <w:rPr>
          <w:rFonts w:ascii="Times New Roman" w:eastAsia="Times New Roman" w:hAnsi="Times New Roman" w:cs="Times New Roman"/>
          <w:b/>
        </w:rPr>
        <w:t>,</w:t>
      </w:r>
      <w:r w:rsidRPr="00D75C1B">
        <w:rPr>
          <w:rFonts w:ascii="Times New Roman" w:eastAsia="Times New Roman" w:hAnsi="Times New Roman" w:cs="Times New Roman"/>
          <w:b/>
        </w:rPr>
        <w:t xml:space="preserve"> чтобы стать участником Конкурса, необходимо</w:t>
      </w:r>
      <w:r w:rsidR="00AC1E43" w:rsidRPr="00D75C1B">
        <w:rPr>
          <w:rFonts w:ascii="Times New Roman" w:eastAsia="Times New Roman" w:hAnsi="Times New Roman" w:cs="Times New Roman"/>
          <w:b/>
        </w:rPr>
        <w:t>:</w:t>
      </w:r>
      <w:r w:rsidRPr="00D75C1B">
        <w:rPr>
          <w:rFonts w:ascii="Times New Roman" w:eastAsia="Times New Roman" w:hAnsi="Times New Roman" w:cs="Times New Roman"/>
          <w:b/>
        </w:rPr>
        <w:t xml:space="preserve"> </w:t>
      </w:r>
    </w:p>
    <w:p w:rsidR="00DE11C3" w:rsidRPr="00D75C1B" w:rsidRDefault="00DE11C3" w:rsidP="008E6EC5">
      <w:pPr>
        <w:pStyle w:val="ListParagraph"/>
        <w:numPr>
          <w:ilvl w:val="1"/>
          <w:numId w:val="14"/>
        </w:numPr>
        <w:ind w:left="0" w:firstLine="0"/>
        <w:jc w:val="both"/>
        <w:rPr>
          <w:rFonts w:ascii="Times New Roman" w:hAnsi="Times New Roman"/>
          <w:color w:val="000000" w:themeColor="text1"/>
          <w:sz w:val="24"/>
          <w:szCs w:val="24"/>
          <w:lang w:val="ru-RU"/>
        </w:rPr>
      </w:pPr>
      <w:r w:rsidRPr="00D75C1B">
        <w:rPr>
          <w:rFonts w:ascii="Times New Roman" w:hAnsi="Times New Roman"/>
          <w:color w:val="000000" w:themeColor="text1"/>
          <w:sz w:val="24"/>
          <w:szCs w:val="24"/>
          <w:lang w:val="ru-RU"/>
        </w:rPr>
        <w:t xml:space="preserve">Заполнить регистрационную форму на сайте </w:t>
      </w:r>
      <w:proofErr w:type="gramStart"/>
      <w:r w:rsidRPr="00D75C1B">
        <w:rPr>
          <w:rFonts w:ascii="Times New Roman" w:hAnsi="Times New Roman"/>
          <w:color w:val="000000" w:themeColor="text1"/>
          <w:sz w:val="24"/>
          <w:szCs w:val="24"/>
        </w:rPr>
        <w:t>lifestyle</w:t>
      </w:r>
      <w:r w:rsidRPr="00D75C1B">
        <w:rPr>
          <w:rFonts w:ascii="Times New Roman" w:hAnsi="Times New Roman"/>
          <w:color w:val="000000" w:themeColor="text1"/>
          <w:sz w:val="24"/>
          <w:szCs w:val="24"/>
          <w:lang w:val="ru-RU"/>
        </w:rPr>
        <w:t>.</w:t>
      </w:r>
      <w:r w:rsidRPr="00D75C1B">
        <w:rPr>
          <w:rFonts w:ascii="Times New Roman" w:hAnsi="Times New Roman"/>
          <w:color w:val="000000" w:themeColor="text1"/>
          <w:sz w:val="24"/>
          <w:szCs w:val="24"/>
        </w:rPr>
        <w:t>expert</w:t>
      </w:r>
      <w:proofErr w:type="gramEnd"/>
      <w:r w:rsidRPr="00D75C1B">
        <w:rPr>
          <w:rFonts w:ascii="Times New Roman" w:hAnsi="Times New Roman"/>
          <w:color w:val="000000" w:themeColor="text1"/>
          <w:sz w:val="24"/>
          <w:szCs w:val="24"/>
          <w:lang w:val="ru-RU"/>
        </w:rPr>
        <w:t>, указав:</w:t>
      </w:r>
    </w:p>
    <w:p w:rsidR="00DE11C3" w:rsidRPr="00D75C1B" w:rsidRDefault="00DE11C3" w:rsidP="00DE11C3">
      <w:pPr>
        <w:pStyle w:val="ListParagraph"/>
        <w:ind w:left="0"/>
        <w:jc w:val="both"/>
        <w:rPr>
          <w:rFonts w:ascii="Times New Roman" w:hAnsi="Times New Roman"/>
          <w:color w:val="000000" w:themeColor="text1"/>
          <w:sz w:val="24"/>
          <w:szCs w:val="24"/>
          <w:lang w:val="ru-RU"/>
        </w:rPr>
      </w:pPr>
      <w:r w:rsidRPr="00D75C1B">
        <w:rPr>
          <w:rFonts w:ascii="Times New Roman" w:hAnsi="Times New Roman"/>
          <w:color w:val="000000" w:themeColor="text1"/>
          <w:sz w:val="24"/>
          <w:szCs w:val="24"/>
          <w:lang w:val="ru-RU"/>
        </w:rPr>
        <w:t>- Имя и фамилию (обязательное поле)</w:t>
      </w:r>
    </w:p>
    <w:p w:rsidR="00DE11C3" w:rsidRPr="00D75C1B" w:rsidRDefault="00DE11C3" w:rsidP="00DE11C3">
      <w:pPr>
        <w:pStyle w:val="ListParagraph"/>
        <w:ind w:left="0"/>
        <w:jc w:val="both"/>
        <w:rPr>
          <w:rFonts w:ascii="Times New Roman" w:hAnsi="Times New Roman"/>
          <w:color w:val="000000" w:themeColor="text1"/>
          <w:sz w:val="24"/>
          <w:szCs w:val="24"/>
          <w:lang w:val="ru-RU"/>
        </w:rPr>
      </w:pPr>
      <w:r w:rsidRPr="00D75C1B">
        <w:rPr>
          <w:rFonts w:ascii="Times New Roman" w:hAnsi="Times New Roman"/>
          <w:color w:val="000000" w:themeColor="text1"/>
          <w:sz w:val="24"/>
          <w:szCs w:val="24"/>
          <w:lang w:val="ru-RU"/>
        </w:rPr>
        <w:t>- Место проживания (обязательное поле)</w:t>
      </w:r>
    </w:p>
    <w:p w:rsidR="00DE11C3" w:rsidRPr="00D75C1B" w:rsidRDefault="00DE11C3" w:rsidP="00DE11C3">
      <w:pPr>
        <w:pStyle w:val="ListParagraph"/>
        <w:ind w:left="0"/>
        <w:jc w:val="both"/>
        <w:rPr>
          <w:rFonts w:ascii="Times New Roman" w:hAnsi="Times New Roman"/>
          <w:color w:val="000000" w:themeColor="text1"/>
          <w:sz w:val="24"/>
          <w:szCs w:val="24"/>
          <w:lang w:val="ru-RU"/>
        </w:rPr>
      </w:pPr>
      <w:r w:rsidRPr="00D75C1B">
        <w:rPr>
          <w:rFonts w:ascii="Times New Roman" w:hAnsi="Times New Roman"/>
          <w:color w:val="000000" w:themeColor="text1"/>
          <w:sz w:val="24"/>
          <w:szCs w:val="24"/>
          <w:lang w:val="ru-RU"/>
        </w:rPr>
        <w:t xml:space="preserve">- Контактный </w:t>
      </w:r>
      <w:r w:rsidRPr="00D75C1B">
        <w:rPr>
          <w:rFonts w:ascii="Times New Roman" w:hAnsi="Times New Roman"/>
          <w:color w:val="000000" w:themeColor="text1"/>
          <w:sz w:val="24"/>
          <w:szCs w:val="24"/>
        </w:rPr>
        <w:t>email</w:t>
      </w:r>
      <w:r w:rsidRPr="00D75C1B">
        <w:rPr>
          <w:rFonts w:ascii="Times New Roman" w:hAnsi="Times New Roman"/>
          <w:color w:val="000000" w:themeColor="text1"/>
          <w:sz w:val="24"/>
          <w:szCs w:val="24"/>
          <w:lang w:val="ru-RU"/>
        </w:rPr>
        <w:t xml:space="preserve"> (обязательное поле)</w:t>
      </w:r>
    </w:p>
    <w:p w:rsidR="00DE11C3" w:rsidRPr="00D75C1B" w:rsidRDefault="00DE11C3" w:rsidP="00DE11C3">
      <w:pPr>
        <w:pStyle w:val="ListParagraph"/>
        <w:ind w:left="0"/>
        <w:jc w:val="both"/>
        <w:rPr>
          <w:rFonts w:ascii="Times New Roman" w:hAnsi="Times New Roman"/>
          <w:color w:val="000000" w:themeColor="text1"/>
          <w:sz w:val="24"/>
          <w:szCs w:val="24"/>
          <w:lang w:val="ru-RU"/>
        </w:rPr>
      </w:pPr>
      <w:r w:rsidRPr="00D75C1B">
        <w:rPr>
          <w:rFonts w:ascii="Times New Roman" w:hAnsi="Times New Roman"/>
          <w:color w:val="000000" w:themeColor="text1"/>
          <w:sz w:val="24"/>
          <w:szCs w:val="24"/>
          <w:lang w:val="ru-RU"/>
        </w:rPr>
        <w:t>- Номер мобильного телефона (обязательное поле)</w:t>
      </w:r>
    </w:p>
    <w:p w:rsidR="00DE11C3" w:rsidRPr="00D75C1B" w:rsidRDefault="00DE11C3" w:rsidP="00DE11C3">
      <w:pPr>
        <w:pStyle w:val="ListParagraph"/>
        <w:ind w:left="0"/>
        <w:jc w:val="both"/>
        <w:rPr>
          <w:rFonts w:ascii="Times New Roman" w:hAnsi="Times New Roman"/>
          <w:color w:val="000000" w:themeColor="text1"/>
          <w:sz w:val="24"/>
          <w:szCs w:val="24"/>
          <w:lang w:val="ru-RU"/>
        </w:rPr>
      </w:pPr>
      <w:r w:rsidRPr="00D75C1B">
        <w:rPr>
          <w:rFonts w:ascii="Times New Roman" w:hAnsi="Times New Roman"/>
          <w:color w:val="000000" w:themeColor="text1"/>
          <w:sz w:val="24"/>
          <w:szCs w:val="24"/>
          <w:lang w:val="ru-RU"/>
        </w:rPr>
        <w:t>- Ссылка на портфолио (необязательное поле)</w:t>
      </w:r>
    </w:p>
    <w:p w:rsidR="00DE11C3" w:rsidRPr="00D75C1B" w:rsidRDefault="00DE11C3" w:rsidP="00DE11C3">
      <w:pPr>
        <w:pStyle w:val="ListParagraph"/>
        <w:ind w:left="0"/>
        <w:jc w:val="both"/>
        <w:rPr>
          <w:rFonts w:ascii="Times New Roman" w:hAnsi="Times New Roman"/>
          <w:color w:val="000000" w:themeColor="text1"/>
          <w:sz w:val="24"/>
          <w:szCs w:val="24"/>
          <w:lang w:val="ru-RU"/>
        </w:rPr>
      </w:pPr>
      <w:r w:rsidRPr="00D75C1B">
        <w:rPr>
          <w:rFonts w:ascii="Times New Roman" w:hAnsi="Times New Roman"/>
          <w:color w:val="000000" w:themeColor="text1"/>
          <w:sz w:val="24"/>
          <w:szCs w:val="24"/>
          <w:lang w:val="ru-RU"/>
        </w:rPr>
        <w:t>- Ссылка на профиль в социальной сети (необаятельное поле)</w:t>
      </w:r>
    </w:p>
    <w:p w:rsidR="00DE11C3" w:rsidRPr="00D75C1B" w:rsidRDefault="00DE11C3" w:rsidP="00DE11C3">
      <w:pPr>
        <w:pStyle w:val="ListParagraph"/>
        <w:numPr>
          <w:ilvl w:val="1"/>
          <w:numId w:val="14"/>
        </w:numPr>
        <w:ind w:left="0" w:firstLine="0"/>
        <w:jc w:val="both"/>
        <w:rPr>
          <w:rFonts w:ascii="Times New Roman" w:hAnsi="Times New Roman"/>
          <w:color w:val="000000" w:themeColor="text1"/>
          <w:sz w:val="24"/>
          <w:szCs w:val="24"/>
          <w:lang w:val="ru-RU"/>
        </w:rPr>
      </w:pPr>
      <w:r w:rsidRPr="00D75C1B">
        <w:rPr>
          <w:rFonts w:ascii="Times New Roman" w:hAnsi="Times New Roman"/>
          <w:color w:val="000000" w:themeColor="text1"/>
          <w:sz w:val="24"/>
          <w:szCs w:val="24"/>
          <w:lang w:val="ru-RU"/>
        </w:rPr>
        <w:t xml:space="preserve">После заполнения регистрационной формы участник получает письмо на указанный при регистрации электронный адрес с </w:t>
      </w:r>
      <w:r w:rsidR="00491820" w:rsidRPr="00D75C1B">
        <w:rPr>
          <w:rFonts w:ascii="Times New Roman" w:hAnsi="Times New Roman"/>
          <w:color w:val="000000" w:themeColor="text1"/>
          <w:sz w:val="24"/>
          <w:szCs w:val="24"/>
          <w:lang w:val="ru-RU"/>
        </w:rPr>
        <w:t>подтверждением регистрации</w:t>
      </w:r>
      <w:r w:rsidRPr="00D75C1B">
        <w:rPr>
          <w:rFonts w:ascii="Times New Roman" w:hAnsi="Times New Roman"/>
          <w:color w:val="000000" w:themeColor="text1"/>
          <w:sz w:val="24"/>
          <w:szCs w:val="24"/>
          <w:lang w:val="ru-RU"/>
        </w:rPr>
        <w:t>.</w:t>
      </w:r>
    </w:p>
    <w:p w:rsidR="00491820" w:rsidRPr="00DA108D" w:rsidRDefault="00491820" w:rsidP="00DE11C3">
      <w:pPr>
        <w:pStyle w:val="ListParagraph"/>
        <w:numPr>
          <w:ilvl w:val="1"/>
          <w:numId w:val="14"/>
        </w:numPr>
        <w:ind w:left="0" w:firstLine="0"/>
        <w:jc w:val="both"/>
        <w:rPr>
          <w:rFonts w:ascii="Times New Roman" w:hAnsi="Times New Roman"/>
          <w:color w:val="000000" w:themeColor="text1"/>
          <w:sz w:val="24"/>
          <w:szCs w:val="24"/>
          <w:lang w:val="ru-RU"/>
        </w:rPr>
      </w:pPr>
      <w:r w:rsidRPr="00D75C1B">
        <w:rPr>
          <w:rFonts w:ascii="Times New Roman" w:hAnsi="Times New Roman"/>
          <w:color w:val="000000" w:themeColor="text1"/>
          <w:sz w:val="24"/>
          <w:szCs w:val="24"/>
          <w:lang w:val="ru-RU"/>
        </w:rPr>
        <w:t>В течение 2 (двух) рабочих недель с участником связывается представитель Организатора для организации участия участника в отборочном туре</w:t>
      </w:r>
      <w:r w:rsidR="00DA108D">
        <w:rPr>
          <w:rFonts w:ascii="Times New Roman" w:hAnsi="Times New Roman"/>
          <w:color w:val="000000" w:themeColor="text1"/>
          <w:sz w:val="24"/>
          <w:szCs w:val="24"/>
          <w:lang w:val="ru-RU"/>
        </w:rPr>
        <w:t xml:space="preserve"> в рамках соответствующей Территории согласно п.3.3 настоящих Правил</w:t>
      </w:r>
      <w:r w:rsidRPr="00D75C1B">
        <w:rPr>
          <w:rFonts w:ascii="Times New Roman" w:hAnsi="Times New Roman"/>
          <w:color w:val="000000" w:themeColor="text1"/>
          <w:sz w:val="24"/>
          <w:szCs w:val="24"/>
          <w:lang w:val="ru-RU"/>
        </w:rPr>
        <w:t>.</w:t>
      </w:r>
    </w:p>
    <w:p w:rsidR="004E0FC3" w:rsidRPr="00276F33" w:rsidRDefault="00491820" w:rsidP="00DE05A0">
      <w:pPr>
        <w:pStyle w:val="ListParagraph"/>
        <w:numPr>
          <w:ilvl w:val="1"/>
          <w:numId w:val="14"/>
        </w:numPr>
        <w:ind w:left="0" w:firstLine="0"/>
        <w:jc w:val="both"/>
        <w:rPr>
          <w:rFonts w:ascii="Times New Roman" w:hAnsi="Times New Roman"/>
          <w:color w:val="000000" w:themeColor="text1"/>
          <w:sz w:val="24"/>
          <w:szCs w:val="24"/>
          <w:lang w:val="ru-RU"/>
        </w:rPr>
      </w:pPr>
      <w:r w:rsidRPr="00DA108D">
        <w:rPr>
          <w:rFonts w:ascii="Times New Roman" w:hAnsi="Times New Roman"/>
          <w:color w:val="000000" w:themeColor="text1"/>
          <w:sz w:val="24"/>
          <w:szCs w:val="24"/>
          <w:lang w:val="ru-RU"/>
        </w:rPr>
        <w:t>Отборочный тур представляет собой мероприятие, в рамках которого участник представит Конкурсную работу на тему «Мастер-класс по макияжу» с использованием продукции Заказчика под товарным знаком Oriflame (комплект продукции для мастер-класса предоставляется бесплатно Организатором и подлежит возврату после мастер-класса</w:t>
      </w:r>
      <w:r w:rsidRPr="00276F33">
        <w:rPr>
          <w:rFonts w:ascii="Times New Roman" w:hAnsi="Times New Roman"/>
          <w:color w:val="000000" w:themeColor="text1"/>
          <w:sz w:val="24"/>
          <w:szCs w:val="24"/>
          <w:lang w:val="ru-RU"/>
        </w:rPr>
        <w:t>). Конкурсная работа оценивается представителем Организатора по форме оценки, указанной в Приложении 1 к Правилам.</w:t>
      </w:r>
      <w:r w:rsidR="00DE05A0" w:rsidRPr="00276F33">
        <w:rPr>
          <w:rFonts w:ascii="Times New Roman" w:hAnsi="Times New Roman"/>
          <w:color w:val="000000" w:themeColor="text1"/>
          <w:sz w:val="24"/>
          <w:szCs w:val="24"/>
          <w:lang w:val="ru-RU"/>
        </w:rPr>
        <w:t xml:space="preserve"> </w:t>
      </w:r>
      <w:r w:rsidR="00766558" w:rsidRPr="00276F33">
        <w:rPr>
          <w:rFonts w:ascii="Times New Roman" w:hAnsi="Times New Roman"/>
          <w:color w:val="000000" w:themeColor="text1"/>
          <w:sz w:val="24"/>
          <w:szCs w:val="24"/>
          <w:lang w:val="ru-RU"/>
        </w:rPr>
        <w:t>В чет</w:t>
      </w:r>
      <w:r w:rsidR="00A14CAA" w:rsidRPr="00276F33">
        <w:rPr>
          <w:rFonts w:ascii="Times New Roman" w:hAnsi="Times New Roman"/>
          <w:color w:val="000000" w:themeColor="text1"/>
          <w:sz w:val="24"/>
          <w:szCs w:val="24"/>
          <w:lang w:val="ru-RU"/>
        </w:rPr>
        <w:t>вертьфинал выходят</w:t>
      </w:r>
      <w:r w:rsidR="00766558" w:rsidRPr="00276F33">
        <w:rPr>
          <w:rFonts w:ascii="Times New Roman" w:hAnsi="Times New Roman"/>
          <w:color w:val="000000" w:themeColor="text1"/>
          <w:sz w:val="24"/>
          <w:szCs w:val="24"/>
          <w:lang w:val="ru-RU"/>
        </w:rPr>
        <w:t xml:space="preserve"> по 3 (три) участника</w:t>
      </w:r>
      <w:r w:rsidR="0079762B">
        <w:rPr>
          <w:rFonts w:ascii="Times New Roman" w:hAnsi="Times New Roman"/>
          <w:color w:val="000000" w:themeColor="text1"/>
          <w:sz w:val="24"/>
          <w:szCs w:val="24"/>
          <w:lang w:val="ru-RU"/>
        </w:rPr>
        <w:t>, выбранных жюри</w:t>
      </w:r>
      <w:r w:rsidR="009F579E" w:rsidRPr="009F579E">
        <w:rPr>
          <w:rFonts w:ascii="Times New Roman" w:hAnsi="Times New Roman"/>
          <w:color w:val="000000" w:themeColor="text1"/>
          <w:sz w:val="24"/>
          <w:szCs w:val="24"/>
          <w:lang w:val="ru-RU"/>
        </w:rPr>
        <w:t xml:space="preserve"> </w:t>
      </w:r>
      <w:r w:rsidR="0079762B">
        <w:rPr>
          <w:rFonts w:ascii="Times New Roman" w:hAnsi="Times New Roman"/>
          <w:color w:val="000000" w:themeColor="text1"/>
          <w:sz w:val="24"/>
          <w:szCs w:val="24"/>
          <w:lang w:val="ru-RU"/>
        </w:rPr>
        <w:t xml:space="preserve">из 10 (десяти) участников, </w:t>
      </w:r>
      <w:r w:rsidR="0079762B" w:rsidRPr="00276F33">
        <w:rPr>
          <w:rFonts w:ascii="Times New Roman" w:hAnsi="Times New Roman"/>
          <w:color w:val="000000" w:themeColor="text1"/>
          <w:sz w:val="24"/>
          <w:szCs w:val="24"/>
          <w:lang w:val="ru-RU"/>
        </w:rPr>
        <w:t xml:space="preserve">набравших наилучшие оценки </w:t>
      </w:r>
      <w:r w:rsidR="00DA72AE" w:rsidRPr="00276F33">
        <w:rPr>
          <w:rFonts w:ascii="Times New Roman" w:hAnsi="Times New Roman"/>
          <w:color w:val="000000" w:themeColor="text1"/>
          <w:sz w:val="24"/>
          <w:szCs w:val="24"/>
          <w:lang w:val="ru-RU"/>
        </w:rPr>
        <w:t xml:space="preserve">в </w:t>
      </w:r>
      <w:r w:rsidR="00F26F99">
        <w:rPr>
          <w:rFonts w:ascii="Times New Roman" w:hAnsi="Times New Roman"/>
          <w:color w:val="000000" w:themeColor="text1"/>
          <w:sz w:val="24"/>
          <w:szCs w:val="24"/>
          <w:lang w:val="ru-RU"/>
        </w:rPr>
        <w:t xml:space="preserve">каждой из </w:t>
      </w:r>
      <w:r w:rsidR="00DA72AE" w:rsidRPr="00276F33">
        <w:rPr>
          <w:rFonts w:ascii="Times New Roman" w:hAnsi="Times New Roman"/>
          <w:color w:val="000000" w:themeColor="text1"/>
          <w:sz w:val="24"/>
          <w:szCs w:val="24"/>
          <w:lang w:val="ru-RU"/>
        </w:rPr>
        <w:t xml:space="preserve">14 </w:t>
      </w:r>
      <w:r w:rsidR="0077433B" w:rsidRPr="00276F33">
        <w:rPr>
          <w:rFonts w:ascii="Times New Roman" w:hAnsi="Times New Roman"/>
          <w:color w:val="000000" w:themeColor="text1"/>
          <w:sz w:val="24"/>
          <w:szCs w:val="24"/>
          <w:lang w:val="ru-RU"/>
        </w:rPr>
        <w:t>Т</w:t>
      </w:r>
      <w:r w:rsidR="00DA72AE" w:rsidRPr="00276F33">
        <w:rPr>
          <w:rFonts w:ascii="Times New Roman" w:hAnsi="Times New Roman"/>
          <w:color w:val="000000" w:themeColor="text1"/>
          <w:sz w:val="24"/>
          <w:szCs w:val="24"/>
          <w:lang w:val="ru-RU"/>
        </w:rPr>
        <w:t>ерритори</w:t>
      </w:r>
      <w:r w:rsidR="00F26F99">
        <w:rPr>
          <w:rFonts w:ascii="Times New Roman" w:hAnsi="Times New Roman"/>
          <w:color w:val="000000" w:themeColor="text1"/>
          <w:sz w:val="24"/>
          <w:szCs w:val="24"/>
          <w:lang w:val="ru-RU"/>
        </w:rPr>
        <w:t>й</w:t>
      </w:r>
      <w:r w:rsidR="00DA72AE" w:rsidRPr="00276F33">
        <w:rPr>
          <w:rFonts w:ascii="Times New Roman" w:hAnsi="Times New Roman"/>
          <w:color w:val="000000" w:themeColor="text1"/>
          <w:sz w:val="24"/>
          <w:szCs w:val="24"/>
          <w:lang w:val="ru-RU"/>
        </w:rPr>
        <w:t>, указанных в п.3.3 настоящих Правил</w:t>
      </w:r>
      <w:r w:rsidR="00A14CAA" w:rsidRPr="00276F33">
        <w:rPr>
          <w:rFonts w:ascii="Times New Roman" w:hAnsi="Times New Roman"/>
          <w:color w:val="000000" w:themeColor="text1"/>
          <w:sz w:val="24"/>
          <w:szCs w:val="24"/>
          <w:lang w:val="ru-RU"/>
        </w:rPr>
        <w:t>. Всего в четвертьфинал проходят 42 участника.</w:t>
      </w:r>
    </w:p>
    <w:p w:rsidR="00C7172C" w:rsidRPr="00F33B2C" w:rsidRDefault="00DE05A0" w:rsidP="00DE05A0">
      <w:pPr>
        <w:pStyle w:val="ListParagraph"/>
        <w:numPr>
          <w:ilvl w:val="1"/>
          <w:numId w:val="14"/>
        </w:numPr>
        <w:ind w:left="0" w:firstLine="0"/>
        <w:jc w:val="both"/>
        <w:rPr>
          <w:rFonts w:ascii="Times New Roman" w:hAnsi="Times New Roman"/>
          <w:color w:val="000000" w:themeColor="text1"/>
          <w:sz w:val="24"/>
          <w:szCs w:val="24"/>
          <w:lang w:val="ru-RU"/>
        </w:rPr>
      </w:pPr>
      <w:r w:rsidRPr="00276F33">
        <w:rPr>
          <w:rFonts w:ascii="Times New Roman" w:hAnsi="Times New Roman"/>
          <w:color w:val="000000" w:themeColor="text1"/>
          <w:sz w:val="24"/>
          <w:szCs w:val="24"/>
          <w:lang w:val="ru-RU"/>
        </w:rPr>
        <w:t xml:space="preserve">В рамках четвертьфинала 3 (три) участника получают Конкурсное </w:t>
      </w:r>
      <w:r w:rsidRPr="00DA108D">
        <w:rPr>
          <w:rFonts w:ascii="Times New Roman" w:hAnsi="Times New Roman"/>
          <w:color w:val="000000" w:themeColor="text1"/>
          <w:sz w:val="24"/>
          <w:szCs w:val="24"/>
          <w:lang w:val="ru-RU"/>
        </w:rPr>
        <w:t>задание и в течение определенного времени (</w:t>
      </w:r>
      <w:r w:rsidRPr="00F33B2C">
        <w:rPr>
          <w:rFonts w:ascii="Times New Roman" w:hAnsi="Times New Roman"/>
          <w:color w:val="000000" w:themeColor="text1"/>
          <w:sz w:val="24"/>
          <w:szCs w:val="24"/>
          <w:lang w:val="ru-RU"/>
        </w:rPr>
        <w:t xml:space="preserve">минимум 1 час) должны создать макияж модели, соответствующий конкурсному заданию. Результат оценивается зрительским голосованием. В полуфинал проходит 1 участник </w:t>
      </w:r>
      <w:r w:rsidR="00F26F99">
        <w:rPr>
          <w:rFonts w:ascii="Times New Roman" w:hAnsi="Times New Roman"/>
          <w:color w:val="000000" w:themeColor="text1"/>
          <w:sz w:val="24"/>
          <w:szCs w:val="24"/>
          <w:lang w:val="ru-RU"/>
        </w:rPr>
        <w:t>от каждой из</w:t>
      </w:r>
      <w:r w:rsidR="00A36C19" w:rsidRPr="00F33B2C">
        <w:rPr>
          <w:rFonts w:ascii="Times New Roman" w:hAnsi="Times New Roman"/>
          <w:color w:val="000000" w:themeColor="text1"/>
          <w:sz w:val="24"/>
          <w:szCs w:val="24"/>
          <w:lang w:val="ru-RU"/>
        </w:rPr>
        <w:t xml:space="preserve"> 14 </w:t>
      </w:r>
      <w:r w:rsidR="00F80FAA" w:rsidRPr="00F33B2C">
        <w:rPr>
          <w:rFonts w:ascii="Times New Roman" w:hAnsi="Times New Roman"/>
          <w:color w:val="000000" w:themeColor="text1"/>
          <w:sz w:val="24"/>
          <w:szCs w:val="24"/>
          <w:lang w:val="ru-RU"/>
        </w:rPr>
        <w:t>Т</w:t>
      </w:r>
      <w:r w:rsidR="00A36C19" w:rsidRPr="00F33B2C">
        <w:rPr>
          <w:rFonts w:ascii="Times New Roman" w:hAnsi="Times New Roman"/>
          <w:color w:val="000000" w:themeColor="text1"/>
          <w:sz w:val="24"/>
          <w:szCs w:val="24"/>
          <w:lang w:val="ru-RU"/>
        </w:rPr>
        <w:t>ерритори</w:t>
      </w:r>
      <w:r w:rsidR="00F26F99">
        <w:rPr>
          <w:rFonts w:ascii="Times New Roman" w:hAnsi="Times New Roman"/>
          <w:color w:val="000000" w:themeColor="text1"/>
          <w:sz w:val="24"/>
          <w:szCs w:val="24"/>
          <w:lang w:val="ru-RU"/>
        </w:rPr>
        <w:t>й</w:t>
      </w:r>
      <w:r w:rsidR="00A36C19" w:rsidRPr="00F33B2C">
        <w:rPr>
          <w:rFonts w:ascii="Times New Roman" w:hAnsi="Times New Roman"/>
          <w:color w:val="000000" w:themeColor="text1"/>
          <w:sz w:val="24"/>
          <w:szCs w:val="24"/>
          <w:lang w:val="ru-RU"/>
        </w:rPr>
        <w:t>, указанных в п.3.3 настоящих Правил</w:t>
      </w:r>
      <w:r w:rsidRPr="00F33B2C">
        <w:rPr>
          <w:rFonts w:ascii="Times New Roman" w:hAnsi="Times New Roman"/>
          <w:color w:val="000000" w:themeColor="text1"/>
          <w:sz w:val="24"/>
          <w:szCs w:val="24"/>
          <w:lang w:val="ru-RU"/>
        </w:rPr>
        <w:t>, набравший наибольшее количество голосов.</w:t>
      </w:r>
      <w:r w:rsidR="00A14CAA" w:rsidRPr="00F33B2C">
        <w:rPr>
          <w:rFonts w:ascii="Times New Roman" w:hAnsi="Times New Roman"/>
          <w:color w:val="000000" w:themeColor="text1"/>
          <w:sz w:val="24"/>
          <w:szCs w:val="24"/>
          <w:lang w:val="ru-RU"/>
        </w:rPr>
        <w:t xml:space="preserve"> Всего в полуфинал проходит 14 участников.</w:t>
      </w:r>
    </w:p>
    <w:p w:rsidR="00DE05A0" w:rsidRPr="00F33B2C" w:rsidRDefault="00DE05A0" w:rsidP="00DE05A0">
      <w:pPr>
        <w:pStyle w:val="ListParagraph"/>
        <w:numPr>
          <w:ilvl w:val="1"/>
          <w:numId w:val="14"/>
        </w:numPr>
        <w:ind w:left="0" w:firstLine="0"/>
        <w:jc w:val="both"/>
        <w:rPr>
          <w:rFonts w:ascii="Times New Roman" w:hAnsi="Times New Roman"/>
          <w:color w:val="000000" w:themeColor="text1"/>
          <w:sz w:val="24"/>
          <w:szCs w:val="24"/>
          <w:lang w:val="ru-RU"/>
        </w:rPr>
      </w:pPr>
      <w:r w:rsidRPr="00F33B2C">
        <w:rPr>
          <w:rFonts w:ascii="Times New Roman" w:hAnsi="Times New Roman"/>
          <w:color w:val="000000" w:themeColor="text1"/>
          <w:sz w:val="24"/>
          <w:szCs w:val="24"/>
          <w:lang w:val="ru-RU"/>
        </w:rPr>
        <w:t>14 полуфиналистов получают Конкурсное задание создать аудиовизуальное произведение, представляющее собой видео-урок по макияжу с использованием продукции Заказчика под товарным знаком Oriflame</w:t>
      </w:r>
      <w:r w:rsidR="00A36C19" w:rsidRPr="00F33B2C">
        <w:rPr>
          <w:rFonts w:ascii="Times New Roman" w:hAnsi="Times New Roman"/>
          <w:color w:val="000000" w:themeColor="text1"/>
          <w:sz w:val="24"/>
          <w:szCs w:val="24"/>
          <w:lang w:val="ru-RU"/>
        </w:rPr>
        <w:t xml:space="preserve"> (комплект продукции предоставляется бесплатно Организатором)</w:t>
      </w:r>
      <w:r w:rsidRPr="00F33B2C">
        <w:rPr>
          <w:rFonts w:ascii="Times New Roman" w:hAnsi="Times New Roman"/>
          <w:color w:val="000000" w:themeColor="text1"/>
          <w:sz w:val="24"/>
          <w:szCs w:val="24"/>
          <w:lang w:val="ru-RU"/>
        </w:rPr>
        <w:t xml:space="preserve"> (далее - "Конкурсная работа"). Конкурсная работа должна соответствовать требованиям, указанным в </w:t>
      </w:r>
      <w:r w:rsidR="00A14CAA" w:rsidRPr="00F33B2C">
        <w:rPr>
          <w:rFonts w:ascii="Times New Roman" w:hAnsi="Times New Roman"/>
          <w:color w:val="000000" w:themeColor="text1"/>
          <w:sz w:val="24"/>
          <w:szCs w:val="24"/>
          <w:lang w:val="ru-RU"/>
        </w:rPr>
        <w:t>п.7</w:t>
      </w:r>
      <w:r w:rsidRPr="00F33B2C">
        <w:rPr>
          <w:rFonts w:ascii="Times New Roman" w:hAnsi="Times New Roman"/>
          <w:color w:val="000000" w:themeColor="text1"/>
          <w:sz w:val="24"/>
          <w:szCs w:val="24"/>
          <w:lang w:val="ru-RU"/>
        </w:rPr>
        <w:t xml:space="preserve"> настоящих Правил.</w:t>
      </w:r>
    </w:p>
    <w:p w:rsidR="00DE05A0" w:rsidRPr="00F33B2C" w:rsidRDefault="00DE05A0" w:rsidP="00DE05A0">
      <w:pPr>
        <w:pStyle w:val="ListParagraph"/>
        <w:numPr>
          <w:ilvl w:val="1"/>
          <w:numId w:val="14"/>
        </w:numPr>
        <w:ind w:left="0" w:firstLine="0"/>
        <w:jc w:val="both"/>
        <w:rPr>
          <w:rFonts w:ascii="Times New Roman" w:hAnsi="Times New Roman"/>
          <w:color w:val="000000" w:themeColor="text1"/>
          <w:sz w:val="24"/>
          <w:szCs w:val="24"/>
          <w:lang w:val="ru-RU"/>
        </w:rPr>
      </w:pPr>
      <w:r w:rsidRPr="00F33B2C">
        <w:rPr>
          <w:rFonts w:ascii="Times New Roman" w:hAnsi="Times New Roman"/>
          <w:color w:val="000000" w:themeColor="text1"/>
          <w:sz w:val="24"/>
          <w:szCs w:val="24"/>
          <w:lang w:val="ru-RU"/>
        </w:rPr>
        <w:t xml:space="preserve">Конкурсная работа должна быть размещена на сайте </w:t>
      </w:r>
      <w:hyperlink r:id="rId13" w:history="1">
        <w:r w:rsidR="00A36C19" w:rsidRPr="00F33B2C">
          <w:rPr>
            <w:rStyle w:val="Hyperlink"/>
            <w:rFonts w:ascii="Times New Roman" w:hAnsi="Times New Roman"/>
            <w:sz w:val="24"/>
            <w:szCs w:val="24"/>
          </w:rPr>
          <w:t>www</w:t>
        </w:r>
        <w:r w:rsidR="00A36C19" w:rsidRPr="00F33B2C">
          <w:rPr>
            <w:rStyle w:val="Hyperlink"/>
            <w:rFonts w:ascii="Times New Roman" w:hAnsi="Times New Roman"/>
            <w:sz w:val="24"/>
            <w:szCs w:val="24"/>
            <w:lang w:val="ru-RU"/>
          </w:rPr>
          <w:t>.</w:t>
        </w:r>
        <w:r w:rsidR="00A36C19" w:rsidRPr="00F33B2C">
          <w:rPr>
            <w:rStyle w:val="Hyperlink"/>
            <w:rFonts w:ascii="Times New Roman" w:hAnsi="Times New Roman"/>
            <w:sz w:val="24"/>
            <w:szCs w:val="24"/>
          </w:rPr>
          <w:t>youtube</w:t>
        </w:r>
        <w:r w:rsidR="00A36C19" w:rsidRPr="00F33B2C">
          <w:rPr>
            <w:rStyle w:val="Hyperlink"/>
            <w:rFonts w:ascii="Times New Roman" w:hAnsi="Times New Roman"/>
            <w:sz w:val="24"/>
            <w:szCs w:val="24"/>
            <w:lang w:val="ru-RU"/>
          </w:rPr>
          <w:t>.</w:t>
        </w:r>
        <w:r w:rsidR="00A36C19" w:rsidRPr="00F33B2C">
          <w:rPr>
            <w:rStyle w:val="Hyperlink"/>
            <w:rFonts w:ascii="Times New Roman" w:hAnsi="Times New Roman"/>
            <w:sz w:val="24"/>
            <w:szCs w:val="24"/>
          </w:rPr>
          <w:t>com</w:t>
        </w:r>
      </w:hyperlink>
      <w:r w:rsidRPr="00F33B2C">
        <w:rPr>
          <w:rFonts w:ascii="Times New Roman" w:hAnsi="Times New Roman"/>
          <w:color w:val="000000" w:themeColor="text1"/>
          <w:sz w:val="24"/>
          <w:szCs w:val="24"/>
          <w:lang w:val="ru-RU"/>
        </w:rPr>
        <w:t>,</w:t>
      </w:r>
      <w:r w:rsidR="00A36C19" w:rsidRPr="00F33B2C">
        <w:rPr>
          <w:rFonts w:ascii="Times New Roman" w:hAnsi="Times New Roman"/>
          <w:color w:val="000000" w:themeColor="text1"/>
          <w:sz w:val="24"/>
          <w:szCs w:val="24"/>
          <w:lang w:val="ru-RU"/>
        </w:rPr>
        <w:t xml:space="preserve"> </w:t>
      </w:r>
      <w:r w:rsidRPr="00F33B2C">
        <w:rPr>
          <w:rFonts w:ascii="Times New Roman" w:hAnsi="Times New Roman"/>
          <w:color w:val="000000" w:themeColor="text1"/>
          <w:sz w:val="24"/>
          <w:szCs w:val="24"/>
          <w:lang w:val="ru-RU"/>
        </w:rPr>
        <w:t>а ссылка на нее отправлена Организатору</w:t>
      </w:r>
      <w:r w:rsidR="00D90017" w:rsidRPr="00F33B2C">
        <w:rPr>
          <w:rStyle w:val="CommentReference"/>
          <w:rFonts w:asciiTheme="minorHAnsi" w:eastAsiaTheme="minorEastAsia" w:hAnsiTheme="minorHAnsi" w:cstheme="minorBidi"/>
          <w:lang w:val="ru-RU" w:eastAsia="ru-RU"/>
        </w:rPr>
        <w:t xml:space="preserve"> </w:t>
      </w:r>
      <w:r w:rsidR="00D90017" w:rsidRPr="00F33B2C">
        <w:rPr>
          <w:rFonts w:ascii="Times New Roman" w:hAnsi="Times New Roman"/>
          <w:lang w:val="ru-RU"/>
        </w:rPr>
        <w:t xml:space="preserve">по </w:t>
      </w:r>
      <w:r w:rsidR="00D90017" w:rsidRPr="00F33B2C">
        <w:rPr>
          <w:rFonts w:ascii="Times New Roman" w:hAnsi="Times New Roman"/>
        </w:rPr>
        <w:t>e</w:t>
      </w:r>
      <w:r w:rsidR="00D90017" w:rsidRPr="00F33B2C">
        <w:rPr>
          <w:rFonts w:ascii="Times New Roman" w:hAnsi="Times New Roman"/>
          <w:lang w:val="ru-RU"/>
        </w:rPr>
        <w:t>-</w:t>
      </w:r>
      <w:r w:rsidR="00D90017" w:rsidRPr="00F33B2C">
        <w:rPr>
          <w:rFonts w:ascii="Times New Roman" w:hAnsi="Times New Roman"/>
        </w:rPr>
        <w:t>mail</w:t>
      </w:r>
      <w:r w:rsidR="00D90017" w:rsidRPr="00F33B2C">
        <w:rPr>
          <w:rFonts w:ascii="Times New Roman" w:hAnsi="Times New Roman"/>
          <w:lang w:val="ru-RU"/>
        </w:rPr>
        <w:t xml:space="preserve"> по адресу</w:t>
      </w:r>
      <w:r w:rsidR="00D90017" w:rsidRPr="00F33B2C">
        <w:rPr>
          <w:rFonts w:ascii="Times New Roman" w:hAnsi="Times New Roman"/>
        </w:rPr>
        <w:t> </w:t>
      </w:r>
      <w:hyperlink r:id="rId14" w:history="1">
        <w:r w:rsidR="00D90017" w:rsidRPr="00F33B2C">
          <w:rPr>
            <w:rStyle w:val="Hyperlink"/>
            <w:rFonts w:ascii="Times New Roman" w:hAnsi="Times New Roman"/>
            <w:sz w:val="24"/>
            <w:szCs w:val="24"/>
          </w:rPr>
          <w:t>theoneaward</w:t>
        </w:r>
        <w:r w:rsidR="00D90017" w:rsidRPr="00F33B2C">
          <w:rPr>
            <w:rStyle w:val="Hyperlink"/>
            <w:rFonts w:ascii="Times New Roman" w:hAnsi="Times New Roman"/>
            <w:sz w:val="24"/>
            <w:szCs w:val="24"/>
            <w:lang w:val="ru-RU"/>
          </w:rPr>
          <w:t>@</w:t>
        </w:r>
        <w:r w:rsidR="00D90017" w:rsidRPr="00F33B2C">
          <w:rPr>
            <w:rStyle w:val="Hyperlink"/>
            <w:rFonts w:ascii="Times New Roman" w:hAnsi="Times New Roman"/>
            <w:sz w:val="24"/>
            <w:szCs w:val="24"/>
          </w:rPr>
          <w:t>oriflame</w:t>
        </w:r>
        <w:r w:rsidR="00D90017" w:rsidRPr="00F33B2C">
          <w:rPr>
            <w:rStyle w:val="Hyperlink"/>
            <w:rFonts w:ascii="Times New Roman" w:hAnsi="Times New Roman"/>
            <w:sz w:val="24"/>
            <w:szCs w:val="24"/>
            <w:lang w:val="ru-RU"/>
          </w:rPr>
          <w:t>.</w:t>
        </w:r>
        <w:r w:rsidR="00D90017" w:rsidRPr="00F33B2C">
          <w:rPr>
            <w:rStyle w:val="Hyperlink"/>
            <w:rFonts w:ascii="Times New Roman" w:hAnsi="Times New Roman"/>
            <w:sz w:val="24"/>
            <w:szCs w:val="24"/>
          </w:rPr>
          <w:t>com</w:t>
        </w:r>
      </w:hyperlink>
      <w:r w:rsidRPr="00F33B2C">
        <w:rPr>
          <w:rFonts w:ascii="Times New Roman" w:hAnsi="Times New Roman"/>
          <w:color w:val="000000" w:themeColor="text1"/>
          <w:sz w:val="24"/>
          <w:szCs w:val="24"/>
          <w:lang w:val="ru-RU"/>
        </w:rPr>
        <w:t>.</w:t>
      </w:r>
      <w:r w:rsidR="00A14CAA" w:rsidRPr="00F33B2C">
        <w:rPr>
          <w:rFonts w:ascii="Times New Roman" w:hAnsi="Times New Roman"/>
          <w:color w:val="000000" w:themeColor="text1"/>
          <w:sz w:val="24"/>
          <w:szCs w:val="24"/>
          <w:lang w:val="ru-RU"/>
        </w:rPr>
        <w:t xml:space="preserve"> Конкурсная работа оценивается Жюри. В финал проходят 5 участников.</w:t>
      </w:r>
      <w:r w:rsidR="00A36C19" w:rsidRPr="00F33B2C">
        <w:rPr>
          <w:rFonts w:ascii="Times New Roman" w:hAnsi="Times New Roman"/>
          <w:color w:val="000000" w:themeColor="text1"/>
          <w:sz w:val="24"/>
          <w:szCs w:val="24"/>
          <w:lang w:val="ru-RU"/>
        </w:rPr>
        <w:t xml:space="preserve"> Организатор оставляет за собой право отказать в участии в финале участникам, не имеющим действующий заграничный паспорт или </w:t>
      </w:r>
      <w:proofErr w:type="gramStart"/>
      <w:r w:rsidR="00B9712C" w:rsidRPr="00F33B2C">
        <w:rPr>
          <w:rFonts w:ascii="Times New Roman" w:hAnsi="Times New Roman"/>
          <w:color w:val="000000" w:themeColor="text1"/>
          <w:sz w:val="24"/>
          <w:szCs w:val="24"/>
          <w:lang w:val="ru-RU"/>
        </w:rPr>
        <w:t>срок</w:t>
      </w:r>
      <w:r w:rsidR="00A36C19" w:rsidRPr="00F33B2C">
        <w:rPr>
          <w:rFonts w:ascii="Times New Roman" w:hAnsi="Times New Roman"/>
          <w:color w:val="000000" w:themeColor="text1"/>
          <w:sz w:val="24"/>
          <w:szCs w:val="24"/>
          <w:lang w:val="ru-RU"/>
        </w:rPr>
        <w:t xml:space="preserve"> действия </w:t>
      </w:r>
      <w:r w:rsidR="00B9712C" w:rsidRPr="00F33B2C">
        <w:rPr>
          <w:rFonts w:ascii="Times New Roman" w:hAnsi="Times New Roman"/>
          <w:color w:val="000000" w:themeColor="text1"/>
          <w:sz w:val="24"/>
          <w:szCs w:val="24"/>
          <w:lang w:val="ru-RU"/>
        </w:rPr>
        <w:t>паспорта</w:t>
      </w:r>
      <w:proofErr w:type="gramEnd"/>
      <w:r w:rsidR="00B9712C" w:rsidRPr="00F33B2C">
        <w:rPr>
          <w:rFonts w:ascii="Times New Roman" w:hAnsi="Times New Roman"/>
          <w:color w:val="000000" w:themeColor="text1"/>
          <w:sz w:val="24"/>
          <w:szCs w:val="24"/>
          <w:lang w:val="ru-RU"/>
        </w:rPr>
        <w:t xml:space="preserve"> заканчивается ранее </w:t>
      </w:r>
      <w:r w:rsidR="00A36C19" w:rsidRPr="00F33B2C">
        <w:rPr>
          <w:rFonts w:ascii="Times New Roman" w:hAnsi="Times New Roman"/>
          <w:color w:val="000000" w:themeColor="text1"/>
          <w:sz w:val="24"/>
          <w:szCs w:val="24"/>
          <w:lang w:val="ru-RU"/>
        </w:rPr>
        <w:t>7 сентября 2019г.</w:t>
      </w:r>
    </w:p>
    <w:p w:rsidR="00A14CAA" w:rsidRPr="00F33B2C" w:rsidRDefault="00A14CAA" w:rsidP="00A14CAA">
      <w:pPr>
        <w:pStyle w:val="ListParagraph"/>
        <w:numPr>
          <w:ilvl w:val="1"/>
          <w:numId w:val="14"/>
        </w:numPr>
        <w:ind w:left="0" w:firstLine="0"/>
        <w:jc w:val="both"/>
        <w:rPr>
          <w:rFonts w:ascii="Times New Roman" w:hAnsi="Times New Roman"/>
          <w:color w:val="000000" w:themeColor="text1"/>
          <w:sz w:val="24"/>
          <w:szCs w:val="24"/>
          <w:lang w:val="ru-RU"/>
        </w:rPr>
      </w:pPr>
      <w:r w:rsidRPr="00F33B2C">
        <w:rPr>
          <w:rFonts w:ascii="Times New Roman" w:hAnsi="Times New Roman"/>
          <w:color w:val="000000" w:themeColor="text1"/>
          <w:sz w:val="24"/>
          <w:szCs w:val="24"/>
          <w:lang w:val="ru-RU"/>
        </w:rPr>
        <w:t>В финале Конкурса 5 (пять) финалистов получают Конкурсное задание и в течение определенного времени (минимум 1 час) должны создать макияж модели, соответствующий конкурсному заданию Финала</w:t>
      </w:r>
      <w:r w:rsidR="00A36C19" w:rsidRPr="00F33B2C">
        <w:rPr>
          <w:rFonts w:ascii="Times New Roman" w:hAnsi="Times New Roman"/>
          <w:color w:val="000000" w:themeColor="text1"/>
          <w:sz w:val="24"/>
          <w:szCs w:val="24"/>
          <w:lang w:val="ru-RU"/>
        </w:rPr>
        <w:t xml:space="preserve"> с использованием продукции Заказчика под товарным знаком Oriflame (комплект продукции предоставляется бесплатно Организатором)</w:t>
      </w:r>
      <w:r w:rsidRPr="00F33B2C">
        <w:rPr>
          <w:rFonts w:ascii="Times New Roman" w:hAnsi="Times New Roman"/>
          <w:color w:val="000000" w:themeColor="text1"/>
          <w:sz w:val="24"/>
          <w:szCs w:val="24"/>
          <w:lang w:val="ru-RU"/>
        </w:rPr>
        <w:t>. Результат оценивается жюри Конкурса. Каждый член Жюри присваивает каждому участнику определенное количество баллов от 1 до 5, где 5 - наивысший балл. Участник, набравший в сумме наибольшее количество баллов, объявляется победителем Конкурса.</w:t>
      </w:r>
    </w:p>
    <w:p w:rsidR="007110D4" w:rsidRPr="00F33B2C" w:rsidRDefault="007110D4" w:rsidP="00706499">
      <w:pPr>
        <w:pStyle w:val="ListParagraph"/>
        <w:ind w:left="0"/>
        <w:jc w:val="both"/>
        <w:rPr>
          <w:rFonts w:ascii="Times New Roman" w:hAnsi="Times New Roman"/>
          <w:color w:val="000000" w:themeColor="text1"/>
          <w:sz w:val="24"/>
          <w:szCs w:val="24"/>
          <w:lang w:val="ru-RU"/>
        </w:rPr>
      </w:pPr>
    </w:p>
    <w:p w:rsidR="001B157E" w:rsidRPr="003433B8" w:rsidRDefault="00EF45E2" w:rsidP="00A56959">
      <w:pPr>
        <w:pStyle w:val="ListParagraph"/>
        <w:numPr>
          <w:ilvl w:val="0"/>
          <w:numId w:val="14"/>
        </w:numPr>
        <w:spacing w:after="120"/>
        <w:contextualSpacing w:val="0"/>
        <w:jc w:val="both"/>
        <w:rPr>
          <w:rFonts w:ascii="Times New Roman" w:hAnsi="Times New Roman"/>
          <w:b/>
          <w:sz w:val="24"/>
          <w:szCs w:val="24"/>
        </w:rPr>
      </w:pPr>
      <w:proofErr w:type="spellStart"/>
      <w:r w:rsidRPr="00F313C1">
        <w:rPr>
          <w:rFonts w:ascii="Times New Roman" w:hAnsi="Times New Roman"/>
          <w:b/>
          <w:sz w:val="24"/>
          <w:szCs w:val="24"/>
        </w:rPr>
        <w:t>Требования</w:t>
      </w:r>
      <w:proofErr w:type="spellEnd"/>
      <w:r w:rsidRPr="00F313C1">
        <w:rPr>
          <w:rFonts w:ascii="Times New Roman" w:hAnsi="Times New Roman"/>
          <w:b/>
          <w:sz w:val="24"/>
          <w:szCs w:val="24"/>
        </w:rPr>
        <w:t xml:space="preserve"> к </w:t>
      </w:r>
      <w:proofErr w:type="spellStart"/>
      <w:r w:rsidRPr="00F313C1">
        <w:rPr>
          <w:rFonts w:ascii="Times New Roman" w:hAnsi="Times New Roman"/>
          <w:b/>
          <w:sz w:val="24"/>
          <w:szCs w:val="24"/>
        </w:rPr>
        <w:t>Конкурсной</w:t>
      </w:r>
      <w:proofErr w:type="spellEnd"/>
      <w:r w:rsidRPr="00F313C1">
        <w:rPr>
          <w:rFonts w:ascii="Times New Roman" w:hAnsi="Times New Roman"/>
          <w:b/>
          <w:sz w:val="24"/>
          <w:szCs w:val="24"/>
        </w:rPr>
        <w:t xml:space="preserve"> </w:t>
      </w:r>
      <w:proofErr w:type="spellStart"/>
      <w:r w:rsidRPr="00F313C1">
        <w:rPr>
          <w:rFonts w:ascii="Times New Roman" w:hAnsi="Times New Roman"/>
          <w:b/>
          <w:sz w:val="24"/>
          <w:szCs w:val="24"/>
        </w:rPr>
        <w:t>работе</w:t>
      </w:r>
      <w:proofErr w:type="spellEnd"/>
      <w:r w:rsidRPr="00F313C1">
        <w:rPr>
          <w:rFonts w:ascii="Times New Roman" w:hAnsi="Times New Roman"/>
          <w:b/>
          <w:sz w:val="24"/>
          <w:szCs w:val="24"/>
        </w:rPr>
        <w:t xml:space="preserve"> </w:t>
      </w:r>
    </w:p>
    <w:p w:rsidR="00794D8A" w:rsidRPr="00F313C1" w:rsidRDefault="00794D8A" w:rsidP="008E6EC5">
      <w:pPr>
        <w:pStyle w:val="1"/>
        <w:numPr>
          <w:ilvl w:val="1"/>
          <w:numId w:val="14"/>
        </w:numPr>
        <w:tabs>
          <w:tab w:val="left" w:pos="0"/>
        </w:tabs>
        <w:spacing w:line="276" w:lineRule="auto"/>
        <w:ind w:left="0" w:hanging="11"/>
        <w:jc w:val="both"/>
        <w:rPr>
          <w:rFonts w:cs="Times New Roman"/>
          <w:sz w:val="24"/>
          <w:szCs w:val="24"/>
          <w:lang w:val="ru-RU"/>
        </w:rPr>
      </w:pPr>
      <w:r w:rsidRPr="00F313C1">
        <w:rPr>
          <w:rFonts w:cs="Times New Roman"/>
          <w:sz w:val="24"/>
          <w:szCs w:val="24"/>
          <w:lang w:val="ru-RU"/>
        </w:rPr>
        <w:t>К участию в Конкурсе не допускаются:</w:t>
      </w:r>
    </w:p>
    <w:p w:rsidR="00794D8A" w:rsidRPr="00F313C1" w:rsidRDefault="00794D8A" w:rsidP="008E6EC5">
      <w:pPr>
        <w:pStyle w:val="1"/>
        <w:numPr>
          <w:ilvl w:val="2"/>
          <w:numId w:val="14"/>
        </w:numPr>
        <w:tabs>
          <w:tab w:val="left" w:pos="0"/>
        </w:tabs>
        <w:spacing w:line="276" w:lineRule="auto"/>
        <w:ind w:left="0" w:hanging="11"/>
        <w:jc w:val="both"/>
        <w:rPr>
          <w:rFonts w:cs="Times New Roman"/>
          <w:sz w:val="24"/>
          <w:szCs w:val="24"/>
          <w:lang w:val="ru-RU"/>
        </w:rPr>
      </w:pPr>
      <w:r w:rsidRPr="00F313C1">
        <w:rPr>
          <w:rFonts w:cs="Times New Roman"/>
          <w:sz w:val="24"/>
          <w:szCs w:val="24"/>
          <w:lang w:val="ru-RU"/>
        </w:rPr>
        <w:t xml:space="preserve">Работы, содержание которых противоречит законодательству РФ (Работы не должны служить пропагандой употребления (распространения) алкогольных напитков, табачных изделий, а также порочить честь и достоинство граждан, побуждать к совершению противоправных действий, жестокости или насилию, оскорблять религиозные чувства граждан; не допускается высказывание в тексте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Работы эротического содержания, а также Работы, направленные на рекламу товаров и услуг. В случае нарушения настоящих Правил, </w:t>
      </w:r>
      <w:r w:rsidR="00D5056B">
        <w:rPr>
          <w:rFonts w:cs="Times New Roman"/>
          <w:sz w:val="24"/>
          <w:szCs w:val="24"/>
          <w:lang w:val="ru-RU"/>
        </w:rPr>
        <w:t>К</w:t>
      </w:r>
      <w:r w:rsidRPr="00F313C1">
        <w:rPr>
          <w:rFonts w:cs="Times New Roman"/>
          <w:sz w:val="24"/>
          <w:szCs w:val="24"/>
          <w:lang w:val="ru-RU"/>
        </w:rPr>
        <w:t xml:space="preserve">онкурсная </w:t>
      </w:r>
      <w:r w:rsidR="00D5056B">
        <w:rPr>
          <w:rFonts w:cs="Times New Roman"/>
          <w:sz w:val="24"/>
          <w:szCs w:val="24"/>
          <w:lang w:val="ru-RU"/>
        </w:rPr>
        <w:t>р</w:t>
      </w:r>
      <w:r w:rsidRPr="00F313C1">
        <w:rPr>
          <w:rFonts w:cs="Times New Roman"/>
          <w:sz w:val="24"/>
          <w:szCs w:val="24"/>
          <w:lang w:val="ru-RU"/>
        </w:rPr>
        <w:t>абота Участника может быть отстранена от участия в Конкурсе, а также Организатор вправе принять дисквалификационные меры к такой Работе.</w:t>
      </w:r>
    </w:p>
    <w:p w:rsidR="00901DAE" w:rsidRPr="00F313C1" w:rsidRDefault="00794D8A" w:rsidP="008E6EC5">
      <w:pPr>
        <w:pStyle w:val="1"/>
        <w:numPr>
          <w:ilvl w:val="2"/>
          <w:numId w:val="14"/>
        </w:numPr>
        <w:tabs>
          <w:tab w:val="left" w:pos="0"/>
        </w:tabs>
        <w:spacing w:line="276" w:lineRule="auto"/>
        <w:ind w:left="0" w:hanging="11"/>
        <w:jc w:val="both"/>
        <w:rPr>
          <w:rFonts w:cs="Times New Roman"/>
          <w:sz w:val="24"/>
          <w:szCs w:val="24"/>
          <w:lang w:val="ru-RU"/>
        </w:rPr>
      </w:pPr>
      <w:r w:rsidRPr="00F313C1">
        <w:rPr>
          <w:rFonts w:cs="Times New Roman"/>
          <w:sz w:val="24"/>
          <w:szCs w:val="24"/>
          <w:lang w:val="ru-RU"/>
        </w:rPr>
        <w:t xml:space="preserve">Организатор оставляет за собой право отказать Участнику в принятии его конкурсной Работы в случае несоответствия загруженной конкурсной Работы Правилам Конкурса, а также в случае незаконного использования Участником объектов авторских прав и иных прав третьих лиц (ст.152.1 ГК РФ). Организатор на свое усмотрение принимает решение о соответствии Работы настоящим Правилам. </w:t>
      </w:r>
      <w:r w:rsidRPr="00F313C1">
        <w:rPr>
          <w:rFonts w:eastAsia="MS Mincho" w:cs="Times New Roman"/>
          <w:color w:val="000000"/>
          <w:sz w:val="24"/>
          <w:szCs w:val="24"/>
          <w:lang w:val="ru-RU" w:eastAsia="ru-RU"/>
        </w:rPr>
        <w:t>Организатор оставляет за собой право отказать Участнику в принятии его конкурсной Работы без объяснения причин.</w:t>
      </w:r>
    </w:p>
    <w:p w:rsidR="00FE3EE4" w:rsidRPr="00F313C1" w:rsidRDefault="00EE2715" w:rsidP="008E6EC5">
      <w:pPr>
        <w:spacing w:after="120" w:line="276" w:lineRule="auto"/>
        <w:jc w:val="both"/>
        <w:rPr>
          <w:rFonts w:ascii="Times New Roman" w:eastAsia="Times New Roman" w:hAnsi="Times New Roman" w:cs="Times New Roman"/>
        </w:rPr>
      </w:pPr>
      <w:r w:rsidRPr="00F313C1">
        <w:rPr>
          <w:rFonts w:ascii="Times New Roman" w:eastAsia="Times New Roman" w:hAnsi="Times New Roman" w:cs="Times New Roman"/>
        </w:rPr>
        <w:t xml:space="preserve">7.3. </w:t>
      </w:r>
      <w:r w:rsidR="00EF45E2" w:rsidRPr="00F313C1">
        <w:rPr>
          <w:rFonts w:ascii="Times New Roman" w:eastAsia="Times New Roman" w:hAnsi="Times New Roman" w:cs="Times New Roman"/>
        </w:rPr>
        <w:t xml:space="preserve">Размещая Конкурсную работу в порядке, указанном в п. </w:t>
      </w:r>
      <w:r w:rsidR="00E51C84" w:rsidRPr="00F313C1">
        <w:rPr>
          <w:rFonts w:ascii="Times New Roman" w:eastAsia="Times New Roman" w:hAnsi="Times New Roman" w:cs="Times New Roman"/>
        </w:rPr>
        <w:t>7</w:t>
      </w:r>
      <w:r w:rsidR="00EF45E2" w:rsidRPr="00F313C1">
        <w:rPr>
          <w:rFonts w:ascii="Times New Roman" w:eastAsia="Times New Roman" w:hAnsi="Times New Roman" w:cs="Times New Roman"/>
        </w:rPr>
        <w:t xml:space="preserve"> настоящих Правил, участник предоставляет Организатору Конкурса право в течение Срока проведения Конкурса, указанного в п. </w:t>
      </w:r>
      <w:r w:rsidR="00575037" w:rsidRPr="00F313C1">
        <w:rPr>
          <w:rFonts w:ascii="Times New Roman" w:eastAsia="Times New Roman" w:hAnsi="Times New Roman" w:cs="Times New Roman"/>
        </w:rPr>
        <w:t>3</w:t>
      </w:r>
      <w:r w:rsidR="00EF45E2" w:rsidRPr="00F313C1">
        <w:rPr>
          <w:rFonts w:ascii="Times New Roman" w:eastAsia="Times New Roman" w:hAnsi="Times New Roman" w:cs="Times New Roman"/>
        </w:rPr>
        <w:t xml:space="preserve"> настоящих Правил, на полное или частичное (по усмотрению Организатора) воспроизведение Конкурсной работы, публичное исполнение, доведения до всеобщего сведения путем размещения в сети интернет, переработку с целью создания производного произведения путем монтажа Конкурсной работы. Участник Конкурса также разрешает Организатору вносить в Конкурсную работу любые изменения, сокращения и дополнения, снабжать Конкурсную работу при ее использовании иллюстрациями, предисловием, послесловием, комментариями или какими бы то ни было пояснениями. При осуществлении указанных в настоящем пункте правомочий Организатору не требуется получение дополнительного согласия участника Конкурса или правообладателя Конкурсной работы. Участник Конкурса и/или третьи лица не вправе требовать выплаты какого-либо вознаграждения за предоставление указанных в настоящем пункте прав и разрешений.</w:t>
      </w:r>
    </w:p>
    <w:p w:rsidR="00EF45E2" w:rsidRPr="003433B8" w:rsidRDefault="00EF45E2" w:rsidP="008E6EC5">
      <w:pPr>
        <w:pStyle w:val="ListParagraph"/>
        <w:numPr>
          <w:ilvl w:val="0"/>
          <w:numId w:val="14"/>
        </w:numPr>
        <w:spacing w:after="120"/>
        <w:contextualSpacing w:val="0"/>
        <w:jc w:val="both"/>
        <w:rPr>
          <w:rFonts w:ascii="Times New Roman" w:eastAsia="Times New Roman" w:hAnsi="Times New Roman"/>
          <w:b/>
          <w:sz w:val="24"/>
          <w:szCs w:val="24"/>
          <w:lang w:val="ru-RU"/>
        </w:rPr>
      </w:pPr>
      <w:r w:rsidRPr="00F313C1">
        <w:rPr>
          <w:rFonts w:ascii="Times New Roman" w:eastAsia="Times New Roman" w:hAnsi="Times New Roman"/>
          <w:b/>
          <w:sz w:val="24"/>
          <w:szCs w:val="24"/>
          <w:lang w:val="ru-RU"/>
        </w:rPr>
        <w:t xml:space="preserve">Права и обязанности </w:t>
      </w:r>
      <w:r w:rsidR="008E26DD" w:rsidRPr="00F313C1">
        <w:rPr>
          <w:rFonts w:ascii="Times New Roman" w:eastAsia="Times New Roman" w:hAnsi="Times New Roman"/>
          <w:b/>
          <w:sz w:val="24"/>
          <w:szCs w:val="24"/>
          <w:lang w:val="ru-RU"/>
        </w:rPr>
        <w:t>У</w:t>
      </w:r>
      <w:r w:rsidRPr="00F313C1">
        <w:rPr>
          <w:rFonts w:ascii="Times New Roman" w:eastAsia="Times New Roman" w:hAnsi="Times New Roman"/>
          <w:b/>
          <w:sz w:val="24"/>
          <w:szCs w:val="24"/>
          <w:lang w:val="ru-RU"/>
        </w:rPr>
        <w:t>частника</w:t>
      </w:r>
      <w:r w:rsidR="008E26DD" w:rsidRPr="00F313C1">
        <w:rPr>
          <w:rFonts w:ascii="Times New Roman" w:eastAsia="Times New Roman" w:hAnsi="Times New Roman"/>
          <w:b/>
          <w:sz w:val="24"/>
          <w:szCs w:val="24"/>
          <w:lang w:val="ru-RU"/>
        </w:rPr>
        <w:t xml:space="preserve"> Конкурса</w:t>
      </w:r>
      <w:r w:rsidR="00E554FC" w:rsidRPr="00F313C1">
        <w:rPr>
          <w:rFonts w:ascii="Times New Roman" w:eastAsia="Times New Roman" w:hAnsi="Times New Roman"/>
          <w:b/>
          <w:sz w:val="24"/>
          <w:szCs w:val="24"/>
          <w:lang w:val="ru-RU"/>
        </w:rPr>
        <w:t>:</w:t>
      </w:r>
      <w:r w:rsidRPr="00F313C1">
        <w:rPr>
          <w:rFonts w:ascii="Times New Roman" w:eastAsia="Times New Roman" w:hAnsi="Times New Roman"/>
          <w:b/>
          <w:sz w:val="24"/>
          <w:szCs w:val="24"/>
          <w:lang w:val="ru-RU"/>
        </w:rPr>
        <w:t xml:space="preserve"> </w:t>
      </w:r>
    </w:p>
    <w:p w:rsidR="00BC7D2D" w:rsidRPr="003433B8" w:rsidRDefault="00BC7D2D" w:rsidP="00A56959">
      <w:pPr>
        <w:pStyle w:val="ListParagraph"/>
        <w:numPr>
          <w:ilvl w:val="1"/>
          <w:numId w:val="14"/>
        </w:numPr>
        <w:spacing w:after="120"/>
        <w:ind w:left="0" w:hanging="11"/>
        <w:contextualSpacing w:val="0"/>
        <w:jc w:val="both"/>
        <w:rPr>
          <w:rFonts w:ascii="Times New Roman" w:eastAsia="Times New Roman" w:hAnsi="Times New Roman"/>
          <w:b/>
          <w:sz w:val="24"/>
          <w:szCs w:val="24"/>
        </w:rPr>
      </w:pPr>
      <w:proofErr w:type="spellStart"/>
      <w:r w:rsidRPr="00F313C1">
        <w:rPr>
          <w:rFonts w:ascii="Times New Roman" w:eastAsia="Times New Roman" w:hAnsi="Times New Roman"/>
          <w:b/>
          <w:sz w:val="24"/>
          <w:szCs w:val="24"/>
        </w:rPr>
        <w:t>Права</w:t>
      </w:r>
      <w:proofErr w:type="spellEnd"/>
      <w:r w:rsidRPr="00F313C1">
        <w:rPr>
          <w:rFonts w:ascii="Times New Roman" w:eastAsia="Times New Roman" w:hAnsi="Times New Roman"/>
          <w:b/>
          <w:sz w:val="24"/>
          <w:szCs w:val="24"/>
        </w:rPr>
        <w:t xml:space="preserve"> </w:t>
      </w:r>
      <w:proofErr w:type="spellStart"/>
      <w:r w:rsidRPr="00F313C1">
        <w:rPr>
          <w:rFonts w:ascii="Times New Roman" w:eastAsia="Times New Roman" w:hAnsi="Times New Roman"/>
          <w:b/>
          <w:sz w:val="24"/>
          <w:szCs w:val="24"/>
        </w:rPr>
        <w:t>Уч</w:t>
      </w:r>
      <w:proofErr w:type="spellEnd"/>
      <w:r w:rsidR="00131641" w:rsidRPr="00F313C1">
        <w:rPr>
          <w:rFonts w:ascii="Times New Roman" w:eastAsia="Times New Roman" w:hAnsi="Times New Roman"/>
          <w:b/>
          <w:sz w:val="24"/>
          <w:szCs w:val="24"/>
          <w:lang w:val="ru-RU"/>
        </w:rPr>
        <w:t>а</w:t>
      </w:r>
      <w:proofErr w:type="spellStart"/>
      <w:r w:rsidRPr="00F313C1">
        <w:rPr>
          <w:rFonts w:ascii="Times New Roman" w:eastAsia="Times New Roman" w:hAnsi="Times New Roman"/>
          <w:b/>
          <w:sz w:val="24"/>
          <w:szCs w:val="24"/>
        </w:rPr>
        <w:t>стника</w:t>
      </w:r>
      <w:proofErr w:type="spellEnd"/>
      <w:r w:rsidRPr="00F313C1">
        <w:rPr>
          <w:rFonts w:ascii="Times New Roman" w:eastAsia="Times New Roman" w:hAnsi="Times New Roman"/>
          <w:b/>
          <w:sz w:val="24"/>
          <w:szCs w:val="24"/>
        </w:rPr>
        <w:t>:</w:t>
      </w:r>
    </w:p>
    <w:p w:rsidR="00E35BE4" w:rsidRPr="003433B8" w:rsidRDefault="00E35BE4" w:rsidP="00A56959">
      <w:pPr>
        <w:pStyle w:val="ListParagraph"/>
        <w:numPr>
          <w:ilvl w:val="2"/>
          <w:numId w:val="14"/>
        </w:numPr>
        <w:tabs>
          <w:tab w:val="left" w:pos="993"/>
        </w:tabs>
        <w:suppressAutoHyphens/>
        <w:ind w:left="0" w:hanging="11"/>
        <w:jc w:val="both"/>
        <w:rPr>
          <w:rFonts w:ascii="Times New Roman" w:hAnsi="Times New Roman"/>
          <w:sz w:val="24"/>
          <w:szCs w:val="24"/>
          <w:lang w:val="ru-RU"/>
        </w:rPr>
      </w:pPr>
      <w:r w:rsidRPr="00F313C1">
        <w:rPr>
          <w:rFonts w:ascii="Times New Roman" w:hAnsi="Times New Roman"/>
          <w:sz w:val="24"/>
          <w:szCs w:val="24"/>
          <w:lang w:val="ru-RU"/>
        </w:rPr>
        <w:t>Требовать выдачи приза в случае объявления Участника Победителем Конкурса в соответствии с Правилами Конкурса.</w:t>
      </w:r>
    </w:p>
    <w:p w:rsidR="00E35BE4" w:rsidRPr="003433B8" w:rsidRDefault="00E35BE4" w:rsidP="00A56959">
      <w:pPr>
        <w:pStyle w:val="ListParagraph"/>
        <w:numPr>
          <w:ilvl w:val="2"/>
          <w:numId w:val="14"/>
        </w:numPr>
        <w:tabs>
          <w:tab w:val="left" w:pos="993"/>
        </w:tabs>
        <w:suppressAutoHyphens/>
        <w:ind w:left="0" w:hanging="11"/>
        <w:jc w:val="both"/>
        <w:rPr>
          <w:rFonts w:ascii="Times New Roman" w:hAnsi="Times New Roman"/>
          <w:sz w:val="24"/>
          <w:szCs w:val="24"/>
          <w:lang w:val="ru-RU"/>
        </w:rPr>
      </w:pPr>
      <w:r w:rsidRPr="00F313C1">
        <w:rPr>
          <w:rFonts w:ascii="Times New Roman" w:hAnsi="Times New Roman"/>
          <w:sz w:val="24"/>
          <w:szCs w:val="24"/>
          <w:lang w:val="ru-RU"/>
        </w:rPr>
        <w:t>Получать информацию об изменениях в Правилах Конкурса.</w:t>
      </w:r>
    </w:p>
    <w:p w:rsidR="00D70D1A" w:rsidRPr="003433B8" w:rsidRDefault="00EF45E2" w:rsidP="00A56959">
      <w:pPr>
        <w:pStyle w:val="ListParagraph"/>
        <w:numPr>
          <w:ilvl w:val="2"/>
          <w:numId w:val="14"/>
        </w:numPr>
        <w:tabs>
          <w:tab w:val="left" w:pos="993"/>
        </w:tabs>
        <w:suppressAutoHyphens/>
        <w:ind w:left="0" w:hanging="11"/>
        <w:jc w:val="both"/>
        <w:rPr>
          <w:rFonts w:ascii="Times New Roman" w:eastAsia="Times New Roman" w:hAnsi="Times New Roman"/>
          <w:color w:val="000000"/>
          <w:sz w:val="24"/>
          <w:szCs w:val="24"/>
          <w:lang w:val="ru-RU"/>
        </w:rPr>
      </w:pPr>
      <w:r w:rsidRPr="003433B8">
        <w:rPr>
          <w:rFonts w:ascii="Times New Roman" w:eastAsia="Times New Roman" w:hAnsi="Times New Roman"/>
          <w:sz w:val="24"/>
          <w:szCs w:val="24"/>
          <w:lang w:val="ru-RU"/>
        </w:rPr>
        <w:t xml:space="preserve">Участник имеет право принимать участие в Конкурсе в порядке, определенном данными Правилами. Победители обязаны сообщить Организатору Конкурса </w:t>
      </w:r>
      <w:r w:rsidR="00726DE4" w:rsidRPr="003433B8">
        <w:rPr>
          <w:rFonts w:ascii="Times New Roman" w:eastAsia="Times New Roman" w:hAnsi="Times New Roman"/>
          <w:sz w:val="24"/>
          <w:szCs w:val="24"/>
          <w:lang w:val="ru-RU"/>
        </w:rPr>
        <w:t>корректные</w:t>
      </w:r>
      <w:r w:rsidRPr="003433B8">
        <w:rPr>
          <w:rFonts w:ascii="Times New Roman" w:eastAsia="Times New Roman" w:hAnsi="Times New Roman"/>
          <w:sz w:val="24"/>
          <w:szCs w:val="24"/>
          <w:lang w:val="ru-RU"/>
        </w:rPr>
        <w:t xml:space="preserve"> данные, необходимые для организации выдачи приза</w:t>
      </w:r>
      <w:r w:rsidR="00740A1D" w:rsidRPr="003433B8">
        <w:rPr>
          <w:rFonts w:ascii="Times New Roman" w:eastAsia="Times New Roman" w:hAnsi="Times New Roman"/>
          <w:sz w:val="24"/>
          <w:szCs w:val="24"/>
          <w:lang w:val="ru-RU"/>
        </w:rPr>
        <w:t xml:space="preserve"> согласно п. 12 Правил.</w:t>
      </w:r>
      <w:r w:rsidRPr="003433B8">
        <w:rPr>
          <w:rFonts w:ascii="Times New Roman" w:eastAsia="Times New Roman" w:hAnsi="Times New Roman"/>
          <w:sz w:val="24"/>
          <w:szCs w:val="24"/>
          <w:lang w:val="ru-RU"/>
        </w:rPr>
        <w:t xml:space="preserve"> </w:t>
      </w:r>
    </w:p>
    <w:p w:rsidR="00E35BE4" w:rsidRPr="003433B8" w:rsidRDefault="00E35BE4" w:rsidP="00A56959">
      <w:pPr>
        <w:pStyle w:val="ListParagraph"/>
        <w:numPr>
          <w:ilvl w:val="1"/>
          <w:numId w:val="14"/>
        </w:numPr>
        <w:ind w:left="0" w:hanging="11"/>
        <w:jc w:val="both"/>
        <w:rPr>
          <w:rFonts w:ascii="Times New Roman" w:eastAsia="Times New Roman" w:hAnsi="Times New Roman"/>
          <w:b/>
          <w:color w:val="000000"/>
          <w:sz w:val="24"/>
          <w:szCs w:val="24"/>
        </w:rPr>
      </w:pPr>
      <w:proofErr w:type="spellStart"/>
      <w:r w:rsidRPr="00F313C1">
        <w:rPr>
          <w:rFonts w:ascii="Times New Roman" w:eastAsia="Times New Roman" w:hAnsi="Times New Roman"/>
          <w:b/>
          <w:color w:val="000000"/>
          <w:sz w:val="24"/>
          <w:szCs w:val="24"/>
        </w:rPr>
        <w:t>Обязанности</w:t>
      </w:r>
      <w:proofErr w:type="spellEnd"/>
      <w:r w:rsidRPr="00F313C1">
        <w:rPr>
          <w:rFonts w:ascii="Times New Roman" w:eastAsia="Times New Roman" w:hAnsi="Times New Roman"/>
          <w:b/>
          <w:color w:val="000000"/>
          <w:sz w:val="24"/>
          <w:szCs w:val="24"/>
        </w:rPr>
        <w:t xml:space="preserve"> </w:t>
      </w:r>
      <w:proofErr w:type="spellStart"/>
      <w:r w:rsidRPr="00F313C1">
        <w:rPr>
          <w:rFonts w:ascii="Times New Roman" w:eastAsia="Times New Roman" w:hAnsi="Times New Roman"/>
          <w:b/>
          <w:color w:val="000000"/>
          <w:sz w:val="24"/>
          <w:szCs w:val="24"/>
        </w:rPr>
        <w:t>Участника</w:t>
      </w:r>
      <w:proofErr w:type="spellEnd"/>
      <w:r w:rsidRPr="00F313C1">
        <w:rPr>
          <w:rFonts w:ascii="Times New Roman" w:eastAsia="Times New Roman" w:hAnsi="Times New Roman"/>
          <w:b/>
          <w:color w:val="000000"/>
          <w:sz w:val="24"/>
          <w:szCs w:val="24"/>
        </w:rPr>
        <w:t>:</w:t>
      </w:r>
    </w:p>
    <w:p w:rsidR="008E26DD" w:rsidRPr="003433B8" w:rsidRDefault="008E26DD" w:rsidP="00A56959">
      <w:pPr>
        <w:pStyle w:val="ListParagraph"/>
        <w:numPr>
          <w:ilvl w:val="2"/>
          <w:numId w:val="14"/>
        </w:numPr>
        <w:ind w:left="0" w:hanging="11"/>
        <w:jc w:val="both"/>
        <w:rPr>
          <w:rFonts w:ascii="Times New Roman" w:eastAsia="Times New Roman" w:hAnsi="Times New Roman"/>
          <w:color w:val="000000"/>
          <w:sz w:val="24"/>
          <w:szCs w:val="24"/>
        </w:rPr>
      </w:pPr>
      <w:proofErr w:type="spellStart"/>
      <w:r w:rsidRPr="00F313C1">
        <w:rPr>
          <w:rFonts w:ascii="Times New Roman" w:eastAsia="Times New Roman" w:hAnsi="Times New Roman"/>
          <w:color w:val="000000"/>
          <w:sz w:val="24"/>
          <w:szCs w:val="24"/>
        </w:rPr>
        <w:t>Озн</w:t>
      </w:r>
      <w:r w:rsidR="008968FC" w:rsidRPr="00F313C1">
        <w:rPr>
          <w:rFonts w:ascii="Times New Roman" w:eastAsia="Times New Roman" w:hAnsi="Times New Roman"/>
          <w:color w:val="000000"/>
          <w:sz w:val="24"/>
          <w:szCs w:val="24"/>
        </w:rPr>
        <w:t>акомиться</w:t>
      </w:r>
      <w:proofErr w:type="spellEnd"/>
      <w:r w:rsidR="008968FC" w:rsidRPr="00F313C1">
        <w:rPr>
          <w:rFonts w:ascii="Times New Roman" w:eastAsia="Times New Roman" w:hAnsi="Times New Roman"/>
          <w:color w:val="000000"/>
          <w:sz w:val="24"/>
          <w:szCs w:val="24"/>
        </w:rPr>
        <w:t xml:space="preserve"> с </w:t>
      </w:r>
      <w:proofErr w:type="spellStart"/>
      <w:r w:rsidR="008968FC" w:rsidRPr="00F313C1">
        <w:rPr>
          <w:rFonts w:ascii="Times New Roman" w:eastAsia="Times New Roman" w:hAnsi="Times New Roman"/>
          <w:color w:val="000000"/>
          <w:sz w:val="24"/>
          <w:szCs w:val="24"/>
        </w:rPr>
        <w:t>Правилами</w:t>
      </w:r>
      <w:proofErr w:type="spellEnd"/>
      <w:r w:rsidR="008968FC" w:rsidRPr="00F313C1">
        <w:rPr>
          <w:rFonts w:ascii="Times New Roman" w:eastAsia="Times New Roman" w:hAnsi="Times New Roman"/>
          <w:color w:val="000000"/>
          <w:sz w:val="24"/>
          <w:szCs w:val="24"/>
        </w:rPr>
        <w:t xml:space="preserve"> </w:t>
      </w:r>
      <w:proofErr w:type="spellStart"/>
      <w:r w:rsidR="008968FC" w:rsidRPr="00F313C1">
        <w:rPr>
          <w:rFonts w:ascii="Times New Roman" w:eastAsia="Times New Roman" w:hAnsi="Times New Roman"/>
          <w:color w:val="000000"/>
          <w:sz w:val="24"/>
          <w:szCs w:val="24"/>
        </w:rPr>
        <w:t>Конкурса</w:t>
      </w:r>
      <w:proofErr w:type="spellEnd"/>
      <w:r w:rsidR="008968FC" w:rsidRPr="00F313C1">
        <w:rPr>
          <w:rFonts w:ascii="Times New Roman" w:eastAsia="Times New Roman" w:hAnsi="Times New Roman"/>
          <w:color w:val="000000"/>
          <w:sz w:val="24"/>
          <w:szCs w:val="24"/>
          <w:lang w:val="ru-RU"/>
        </w:rPr>
        <w:t>;</w:t>
      </w:r>
    </w:p>
    <w:p w:rsidR="008E26DD" w:rsidRPr="003433B8" w:rsidRDefault="008E26DD" w:rsidP="00A56959">
      <w:pPr>
        <w:pStyle w:val="ListParagraph"/>
        <w:numPr>
          <w:ilvl w:val="2"/>
          <w:numId w:val="14"/>
        </w:numPr>
        <w:ind w:left="0" w:hanging="11"/>
        <w:jc w:val="both"/>
        <w:rPr>
          <w:rFonts w:ascii="Times New Roman" w:eastAsia="Times New Roman" w:hAnsi="Times New Roman"/>
          <w:color w:val="000000"/>
          <w:sz w:val="24"/>
          <w:szCs w:val="24"/>
        </w:rPr>
      </w:pPr>
      <w:proofErr w:type="spellStart"/>
      <w:r w:rsidRPr="00F313C1">
        <w:rPr>
          <w:rFonts w:ascii="Times New Roman" w:eastAsia="Times New Roman" w:hAnsi="Times New Roman"/>
          <w:color w:val="000000"/>
          <w:sz w:val="24"/>
          <w:szCs w:val="24"/>
        </w:rPr>
        <w:t>Неукоснительно</w:t>
      </w:r>
      <w:proofErr w:type="spellEnd"/>
      <w:r w:rsidRPr="00F313C1">
        <w:rPr>
          <w:rFonts w:ascii="Times New Roman" w:eastAsia="Times New Roman" w:hAnsi="Times New Roman"/>
          <w:color w:val="000000"/>
          <w:sz w:val="24"/>
          <w:szCs w:val="24"/>
        </w:rPr>
        <w:t xml:space="preserve"> </w:t>
      </w:r>
      <w:proofErr w:type="spellStart"/>
      <w:r w:rsidRPr="00F313C1">
        <w:rPr>
          <w:rFonts w:ascii="Times New Roman" w:eastAsia="Times New Roman" w:hAnsi="Times New Roman"/>
          <w:color w:val="000000"/>
          <w:sz w:val="24"/>
          <w:szCs w:val="24"/>
        </w:rPr>
        <w:t>соблюдать</w:t>
      </w:r>
      <w:proofErr w:type="spellEnd"/>
      <w:r w:rsidRPr="00F313C1">
        <w:rPr>
          <w:rFonts w:ascii="Times New Roman" w:eastAsia="Times New Roman" w:hAnsi="Times New Roman"/>
          <w:color w:val="000000"/>
          <w:sz w:val="24"/>
          <w:szCs w:val="24"/>
        </w:rPr>
        <w:t xml:space="preserve"> </w:t>
      </w:r>
      <w:proofErr w:type="spellStart"/>
      <w:r w:rsidRPr="00F313C1">
        <w:rPr>
          <w:rFonts w:ascii="Times New Roman" w:eastAsia="Times New Roman" w:hAnsi="Times New Roman"/>
          <w:color w:val="000000"/>
          <w:sz w:val="24"/>
          <w:szCs w:val="24"/>
        </w:rPr>
        <w:t>Правила</w:t>
      </w:r>
      <w:proofErr w:type="spellEnd"/>
      <w:r w:rsidRPr="00F313C1">
        <w:rPr>
          <w:rFonts w:ascii="Times New Roman" w:eastAsia="Times New Roman" w:hAnsi="Times New Roman"/>
          <w:color w:val="000000"/>
          <w:sz w:val="24"/>
          <w:szCs w:val="24"/>
        </w:rPr>
        <w:t xml:space="preserve"> </w:t>
      </w:r>
      <w:proofErr w:type="spellStart"/>
      <w:r w:rsidRPr="00F313C1">
        <w:rPr>
          <w:rFonts w:ascii="Times New Roman" w:eastAsia="Times New Roman" w:hAnsi="Times New Roman"/>
          <w:color w:val="000000"/>
          <w:sz w:val="24"/>
          <w:szCs w:val="24"/>
        </w:rPr>
        <w:t>Конкурса</w:t>
      </w:r>
      <w:proofErr w:type="spellEnd"/>
      <w:r w:rsidR="008968FC" w:rsidRPr="00F313C1">
        <w:rPr>
          <w:rFonts w:ascii="Times New Roman" w:eastAsia="Times New Roman" w:hAnsi="Times New Roman"/>
          <w:color w:val="000000"/>
          <w:sz w:val="24"/>
          <w:szCs w:val="24"/>
          <w:lang w:val="ru-RU"/>
        </w:rPr>
        <w:t>;</w:t>
      </w:r>
      <w:r w:rsidRPr="00F313C1">
        <w:rPr>
          <w:rFonts w:ascii="Times New Roman" w:eastAsia="Times New Roman" w:hAnsi="Times New Roman"/>
          <w:color w:val="000000"/>
          <w:sz w:val="24"/>
          <w:szCs w:val="24"/>
        </w:rPr>
        <w:t xml:space="preserve"> </w:t>
      </w:r>
    </w:p>
    <w:p w:rsidR="00E35BE4" w:rsidRPr="003433B8" w:rsidRDefault="008E26DD" w:rsidP="00A56959">
      <w:pPr>
        <w:pStyle w:val="ListParagraph"/>
        <w:numPr>
          <w:ilvl w:val="2"/>
          <w:numId w:val="14"/>
        </w:numPr>
        <w:ind w:left="0" w:hanging="11"/>
        <w:jc w:val="both"/>
        <w:rPr>
          <w:rFonts w:ascii="Times New Roman" w:eastAsia="Times New Roman" w:hAnsi="Times New Roman"/>
          <w:color w:val="000000"/>
          <w:sz w:val="24"/>
          <w:szCs w:val="24"/>
          <w:lang w:val="ru-RU"/>
        </w:rPr>
      </w:pPr>
      <w:r w:rsidRPr="00F313C1">
        <w:rPr>
          <w:rFonts w:ascii="Times New Roman" w:eastAsia="Times New Roman" w:hAnsi="Times New Roman"/>
          <w:color w:val="000000"/>
          <w:sz w:val="24"/>
          <w:szCs w:val="24"/>
          <w:lang w:val="ru-RU"/>
        </w:rPr>
        <w:t>Предоставить Организатору права на использование его изображения, персональных данных, конкурсной Работы, интервью или иных материалов о нем, связанных с его участием в Конкурсе, для целей проведения Конкурса и выдачи призов, а также при подготовке и использовании рекламных и информационных материалов о Конкурсе использовать их любым способом на неограниченный срок и без ограничения территории и без вы</w:t>
      </w:r>
      <w:r w:rsidR="008968FC" w:rsidRPr="00F313C1">
        <w:rPr>
          <w:rFonts w:ascii="Times New Roman" w:eastAsia="Times New Roman" w:hAnsi="Times New Roman"/>
          <w:color w:val="000000"/>
          <w:sz w:val="24"/>
          <w:szCs w:val="24"/>
          <w:lang w:val="ru-RU"/>
        </w:rPr>
        <w:t>платы каких-либо вознаграждений;</w:t>
      </w:r>
    </w:p>
    <w:p w:rsidR="00EF45E2" w:rsidRPr="003433B8" w:rsidRDefault="00EF45E2" w:rsidP="00A56959">
      <w:pPr>
        <w:pStyle w:val="ListParagraph"/>
        <w:numPr>
          <w:ilvl w:val="0"/>
          <w:numId w:val="14"/>
        </w:numPr>
        <w:spacing w:after="120"/>
        <w:ind w:left="357" w:hanging="357"/>
        <w:contextualSpacing w:val="0"/>
        <w:jc w:val="both"/>
        <w:rPr>
          <w:rFonts w:ascii="Times New Roman" w:eastAsia="Times New Roman" w:hAnsi="Times New Roman"/>
          <w:b/>
          <w:sz w:val="24"/>
          <w:szCs w:val="24"/>
          <w:lang w:val="ru-RU"/>
        </w:rPr>
      </w:pPr>
      <w:r w:rsidRPr="00F313C1">
        <w:rPr>
          <w:rFonts w:ascii="Times New Roman" w:eastAsia="Times New Roman" w:hAnsi="Times New Roman"/>
          <w:b/>
          <w:sz w:val="24"/>
          <w:szCs w:val="24"/>
          <w:lang w:val="ru-RU"/>
        </w:rPr>
        <w:t>Права</w:t>
      </w:r>
      <w:r w:rsidR="008E26DD" w:rsidRPr="00F313C1">
        <w:rPr>
          <w:rFonts w:ascii="Times New Roman" w:eastAsia="Times New Roman" w:hAnsi="Times New Roman"/>
          <w:b/>
          <w:sz w:val="24"/>
          <w:szCs w:val="24"/>
          <w:lang w:val="ru-RU"/>
        </w:rPr>
        <w:t xml:space="preserve"> и обязанности</w:t>
      </w:r>
      <w:r w:rsidRPr="00F313C1">
        <w:rPr>
          <w:rFonts w:ascii="Times New Roman" w:eastAsia="Times New Roman" w:hAnsi="Times New Roman"/>
          <w:b/>
          <w:sz w:val="24"/>
          <w:szCs w:val="24"/>
          <w:lang w:val="ru-RU"/>
        </w:rPr>
        <w:t xml:space="preserve"> Организатора </w:t>
      </w:r>
      <w:r w:rsidR="008E26DD" w:rsidRPr="00F313C1">
        <w:rPr>
          <w:rFonts w:ascii="Times New Roman" w:eastAsia="Times New Roman" w:hAnsi="Times New Roman"/>
          <w:b/>
          <w:sz w:val="24"/>
          <w:szCs w:val="24"/>
          <w:lang w:val="ru-RU"/>
        </w:rPr>
        <w:t>Конкурса:</w:t>
      </w:r>
    </w:p>
    <w:p w:rsidR="00E64551" w:rsidRPr="003433B8" w:rsidRDefault="00E64551" w:rsidP="003433B8">
      <w:pPr>
        <w:pStyle w:val="ListParagraph"/>
        <w:numPr>
          <w:ilvl w:val="1"/>
          <w:numId w:val="14"/>
        </w:numPr>
        <w:tabs>
          <w:tab w:val="left" w:pos="716"/>
        </w:tabs>
        <w:suppressAutoHyphens/>
        <w:jc w:val="both"/>
        <w:rPr>
          <w:rFonts w:ascii="Times New Roman" w:hAnsi="Times New Roman"/>
          <w:b/>
          <w:u w:val="single"/>
        </w:rPr>
      </w:pPr>
      <w:proofErr w:type="spellStart"/>
      <w:r w:rsidRPr="003433B8">
        <w:rPr>
          <w:rFonts w:ascii="Times New Roman" w:hAnsi="Times New Roman"/>
          <w:b/>
          <w:sz w:val="24"/>
          <w:szCs w:val="24"/>
          <w:u w:val="single"/>
        </w:rPr>
        <w:t>Права</w:t>
      </w:r>
      <w:proofErr w:type="spellEnd"/>
      <w:r w:rsidRPr="003433B8">
        <w:rPr>
          <w:rFonts w:ascii="Times New Roman" w:hAnsi="Times New Roman"/>
          <w:b/>
          <w:sz w:val="24"/>
          <w:szCs w:val="24"/>
          <w:u w:val="single"/>
        </w:rPr>
        <w:t xml:space="preserve"> </w:t>
      </w:r>
      <w:proofErr w:type="spellStart"/>
      <w:r w:rsidRPr="003433B8">
        <w:rPr>
          <w:rFonts w:ascii="Times New Roman" w:hAnsi="Times New Roman"/>
          <w:b/>
          <w:sz w:val="24"/>
          <w:szCs w:val="24"/>
          <w:u w:val="single"/>
        </w:rPr>
        <w:t>Организатора</w:t>
      </w:r>
      <w:proofErr w:type="spellEnd"/>
      <w:r w:rsidRPr="003433B8">
        <w:rPr>
          <w:rFonts w:ascii="Times New Roman" w:hAnsi="Times New Roman"/>
          <w:b/>
          <w:sz w:val="24"/>
          <w:szCs w:val="24"/>
          <w:u w:val="single"/>
        </w:rPr>
        <w:t>:</w:t>
      </w:r>
    </w:p>
    <w:p w:rsidR="00E64551" w:rsidRPr="00A56959" w:rsidRDefault="00E64551" w:rsidP="00706499">
      <w:pPr>
        <w:pStyle w:val="ListParagraph"/>
        <w:numPr>
          <w:ilvl w:val="2"/>
          <w:numId w:val="14"/>
        </w:numPr>
        <w:tabs>
          <w:tab w:val="left" w:pos="993"/>
        </w:tabs>
        <w:suppressAutoHyphens/>
        <w:spacing w:after="0"/>
        <w:ind w:left="0" w:hanging="11"/>
        <w:jc w:val="both"/>
        <w:rPr>
          <w:rFonts w:ascii="Times New Roman" w:hAnsi="Times New Roman"/>
          <w:lang w:val="ru-RU"/>
        </w:rPr>
      </w:pPr>
      <w:r w:rsidRPr="00F313C1">
        <w:rPr>
          <w:rFonts w:ascii="Times New Roman" w:hAnsi="Times New Roman"/>
          <w:sz w:val="24"/>
          <w:szCs w:val="24"/>
          <w:lang w:val="ru-RU"/>
        </w:rPr>
        <w:t>Организатор Конкурса пользуется всеми правами, предусмотренными настоящими Правилами и действующим</w:t>
      </w:r>
      <w:r w:rsidRPr="00A56959">
        <w:rPr>
          <w:rFonts w:ascii="Times New Roman" w:hAnsi="Times New Roman"/>
          <w:sz w:val="24"/>
          <w:szCs w:val="24"/>
          <w:lang w:val="ru-RU"/>
        </w:rPr>
        <w:t xml:space="preserve"> законодательством РФ.</w:t>
      </w:r>
    </w:p>
    <w:p w:rsidR="00E64551" w:rsidRPr="00A56959" w:rsidRDefault="00E64551" w:rsidP="00A56959">
      <w:pPr>
        <w:numPr>
          <w:ilvl w:val="2"/>
          <w:numId w:val="14"/>
        </w:numPr>
        <w:tabs>
          <w:tab w:val="left" w:pos="993"/>
        </w:tabs>
        <w:suppressAutoHyphens/>
        <w:spacing w:line="276" w:lineRule="auto"/>
        <w:ind w:left="0" w:firstLine="0"/>
        <w:contextualSpacing/>
        <w:jc w:val="both"/>
        <w:rPr>
          <w:rFonts w:ascii="Times New Roman" w:hAnsi="Times New Roman" w:cs="Times New Roman"/>
        </w:rPr>
      </w:pPr>
      <w:r w:rsidRPr="00A56959">
        <w:rPr>
          <w:rFonts w:ascii="Times New Roman" w:hAnsi="Times New Roman" w:cs="Times New Roman"/>
        </w:rPr>
        <w:t xml:space="preserve">Отказать в выдаче приза Участнику, который не выполнил действия, указанные в настоящих Правилах </w:t>
      </w:r>
      <w:proofErr w:type="gramStart"/>
      <w:r w:rsidRPr="00A56959">
        <w:rPr>
          <w:rFonts w:ascii="Times New Roman" w:hAnsi="Times New Roman" w:cs="Times New Roman"/>
        </w:rPr>
        <w:t>Конкурса</w:t>
      </w:r>
      <w:proofErr w:type="gramEnd"/>
      <w:r w:rsidRPr="00A56959">
        <w:rPr>
          <w:rFonts w:ascii="Times New Roman" w:hAnsi="Times New Roman" w:cs="Times New Roman"/>
        </w:rPr>
        <w:t xml:space="preserve"> или не соответствует требованиям, предусмотренным настоящими Правилами.</w:t>
      </w:r>
    </w:p>
    <w:p w:rsidR="00E64551" w:rsidRPr="00A56959" w:rsidRDefault="00E64551" w:rsidP="00A56959">
      <w:pPr>
        <w:numPr>
          <w:ilvl w:val="2"/>
          <w:numId w:val="14"/>
        </w:numPr>
        <w:tabs>
          <w:tab w:val="left" w:pos="993"/>
        </w:tabs>
        <w:suppressAutoHyphens/>
        <w:spacing w:line="276" w:lineRule="auto"/>
        <w:ind w:left="0" w:firstLine="0"/>
        <w:jc w:val="both"/>
        <w:rPr>
          <w:rFonts w:ascii="Times New Roman" w:hAnsi="Times New Roman" w:cs="Times New Roman"/>
        </w:rPr>
      </w:pPr>
      <w:r w:rsidRPr="00A56959">
        <w:rPr>
          <w:rFonts w:ascii="Times New Roman" w:hAnsi="Times New Roman" w:cs="Times New Roman"/>
        </w:rPr>
        <w:t>Организатор оставляет за собой право:</w:t>
      </w:r>
    </w:p>
    <w:p w:rsidR="00E64551" w:rsidRPr="00AD5CAF" w:rsidRDefault="00E64551" w:rsidP="00AD5CAF">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AD5CAF">
        <w:rPr>
          <w:rFonts w:cs="Times New Roman"/>
          <w:sz w:val="24"/>
          <w:szCs w:val="24"/>
          <w:lang w:val="ru-RU"/>
        </w:rPr>
        <w:t>запретить дальнейшее участие в Конкурсе любому лицу, которое действует в нарушение настоящих Правил;</w:t>
      </w:r>
    </w:p>
    <w:p w:rsidR="00E64551" w:rsidRPr="00AD5CAF" w:rsidRDefault="00E64551" w:rsidP="00AD5CAF">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AD5CAF">
        <w:rPr>
          <w:rFonts w:cs="Times New Roman"/>
          <w:sz w:val="24"/>
          <w:szCs w:val="24"/>
          <w:lang w:val="ru-RU"/>
        </w:rPr>
        <w:t>не вступать в письменные переговоры, либо иные контакты с Участниками, кроме случаев, предусмотренных настоящими Правилами и действующим законодательством Российской Федерации, а также при возникновении спорных ситуаций;</w:t>
      </w:r>
    </w:p>
    <w:p w:rsidR="00E64551" w:rsidRPr="00AD5CAF" w:rsidRDefault="00E64551" w:rsidP="00AD5CAF">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C444BD">
        <w:rPr>
          <w:rFonts w:cs="Times New Roman"/>
          <w:sz w:val="24"/>
          <w:szCs w:val="24"/>
          <w:lang w:val="ru-RU"/>
        </w:rPr>
        <w:t>на свое усмотрение в одностороннем порядке прекратить или приостановить проведение Конкурса, если по какой-либо причине любой аспект Конкурса не может быть реализован так, как это запланировано, включая причины, вызванные неполадками в сети связи, несанкционированным вмешательством, техническими не</w:t>
      </w:r>
      <w:r w:rsidRPr="001B0BFA">
        <w:rPr>
          <w:rFonts w:cs="Times New Roman"/>
          <w:sz w:val="24"/>
          <w:szCs w:val="24"/>
          <w:lang w:val="ru-RU"/>
        </w:rPr>
        <w:t>поладками или любой иной причиной, находящейся вне разумного контроля Организатора, которая влияет на исполнение, безопасность, или надлежащее проведение Конкурса;</w:t>
      </w:r>
    </w:p>
    <w:p w:rsidR="00E64551" w:rsidRPr="00AD5CAF" w:rsidRDefault="00E64551" w:rsidP="00C444BD">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AD5CAF">
        <w:rPr>
          <w:rFonts w:cs="Times New Roman"/>
          <w:sz w:val="24"/>
          <w:szCs w:val="24"/>
          <w:lang w:val="ru-RU"/>
        </w:rPr>
        <w:t>Размещать рекламные и иные материалы о Конкурсе на любых публичных ресурсах;</w:t>
      </w:r>
    </w:p>
    <w:p w:rsidR="00E64551" w:rsidRPr="00AD5CAF" w:rsidRDefault="00E64551" w:rsidP="00C444BD">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AD5CAF">
        <w:rPr>
          <w:rFonts w:cs="Times New Roman"/>
          <w:sz w:val="24"/>
          <w:szCs w:val="24"/>
          <w:lang w:val="ru-RU"/>
        </w:rPr>
        <w:t xml:space="preserve">Организатор </w:t>
      </w:r>
      <w:r w:rsidRPr="00AD5CAF">
        <w:rPr>
          <w:rFonts w:cs="Times New Roman"/>
          <w:iCs/>
          <w:sz w:val="24"/>
          <w:szCs w:val="24"/>
          <w:lang w:val="ru-RU"/>
        </w:rPr>
        <w:t>оставляет за собой право изменять настоящие Правила в течение первой половины срока, установленного п.3.2. настоящих Правил и обязуется своевременно сообщать об этом всем участникам Конкурса, путем размещения информации на сайте</w:t>
      </w:r>
      <w:r w:rsidR="00696045" w:rsidRPr="00696045">
        <w:rPr>
          <w:rFonts w:cs="Times New Roman"/>
          <w:iCs/>
          <w:sz w:val="24"/>
          <w:szCs w:val="24"/>
          <w:lang w:val="ru-RU"/>
        </w:rPr>
        <w:t xml:space="preserve"> </w:t>
      </w:r>
      <w:r w:rsidR="00696045">
        <w:rPr>
          <w:rFonts w:cs="Times New Roman"/>
          <w:iCs/>
          <w:sz w:val="24"/>
          <w:szCs w:val="24"/>
          <w:lang w:val="en-US"/>
        </w:rPr>
        <w:t>www</w:t>
      </w:r>
      <w:r w:rsidR="00696045" w:rsidRPr="00696045">
        <w:rPr>
          <w:rFonts w:cs="Times New Roman"/>
          <w:iCs/>
          <w:sz w:val="24"/>
          <w:szCs w:val="24"/>
          <w:lang w:val="ru-RU"/>
        </w:rPr>
        <w:t>.</w:t>
      </w:r>
      <w:proofErr w:type="spellStart"/>
      <w:r w:rsidRPr="00AD5CAF">
        <w:rPr>
          <w:rFonts w:cs="Times New Roman"/>
          <w:iCs/>
          <w:sz w:val="24"/>
          <w:szCs w:val="24"/>
          <w:lang w:val="ru-RU"/>
        </w:rPr>
        <w:t>oriflame</w:t>
      </w:r>
      <w:proofErr w:type="spellEnd"/>
      <w:r w:rsidRPr="00AD5CAF">
        <w:rPr>
          <w:rFonts w:cs="Times New Roman"/>
          <w:iCs/>
          <w:sz w:val="24"/>
          <w:szCs w:val="24"/>
          <w:lang w:val="ru-RU"/>
        </w:rPr>
        <w:t>.</w:t>
      </w:r>
      <w:proofErr w:type="spellStart"/>
      <w:r w:rsidR="00696045">
        <w:rPr>
          <w:rFonts w:cs="Times New Roman"/>
          <w:iCs/>
          <w:sz w:val="24"/>
          <w:szCs w:val="24"/>
          <w:lang w:val="en-US"/>
        </w:rPr>
        <w:t>ru</w:t>
      </w:r>
      <w:proofErr w:type="spellEnd"/>
      <w:r w:rsidRPr="00AD5CAF">
        <w:rPr>
          <w:rFonts w:cs="Times New Roman"/>
          <w:iCs/>
          <w:sz w:val="24"/>
          <w:szCs w:val="24"/>
          <w:lang w:val="ru-RU"/>
        </w:rPr>
        <w:t xml:space="preserve">. </w:t>
      </w:r>
    </w:p>
    <w:p w:rsidR="00E64551" w:rsidRPr="00A56959" w:rsidRDefault="004C4B0D" w:rsidP="00A56959">
      <w:pPr>
        <w:pStyle w:val="ListParagraph"/>
        <w:numPr>
          <w:ilvl w:val="1"/>
          <w:numId w:val="14"/>
        </w:numPr>
        <w:tabs>
          <w:tab w:val="left" w:pos="716"/>
        </w:tabs>
        <w:suppressAutoHyphens/>
        <w:jc w:val="both"/>
        <w:rPr>
          <w:rFonts w:ascii="Times New Roman" w:hAnsi="Times New Roman"/>
          <w:b/>
          <w:u w:val="single"/>
        </w:rPr>
      </w:pPr>
      <w:r w:rsidRPr="00A56959">
        <w:rPr>
          <w:rFonts w:ascii="Times New Roman" w:hAnsi="Times New Roman"/>
          <w:b/>
          <w:sz w:val="24"/>
          <w:szCs w:val="24"/>
          <w:u w:val="single"/>
          <w:lang w:val="ru-RU"/>
        </w:rPr>
        <w:t>Обязанности Организатора</w:t>
      </w:r>
      <w:r w:rsidR="00E64551" w:rsidRPr="00A56959">
        <w:rPr>
          <w:rFonts w:ascii="Times New Roman" w:hAnsi="Times New Roman"/>
          <w:b/>
          <w:sz w:val="24"/>
          <w:szCs w:val="24"/>
          <w:u w:val="single"/>
        </w:rPr>
        <w:t>:</w:t>
      </w:r>
    </w:p>
    <w:p w:rsidR="00E64551" w:rsidRPr="00A56959" w:rsidRDefault="00E64551" w:rsidP="00A56959">
      <w:pPr>
        <w:numPr>
          <w:ilvl w:val="2"/>
          <w:numId w:val="14"/>
        </w:numPr>
        <w:tabs>
          <w:tab w:val="left" w:pos="993"/>
        </w:tabs>
        <w:suppressAutoHyphens/>
        <w:spacing w:line="276" w:lineRule="auto"/>
        <w:contextualSpacing/>
        <w:jc w:val="both"/>
        <w:rPr>
          <w:rFonts w:ascii="Times New Roman" w:hAnsi="Times New Roman" w:cs="Times New Roman"/>
        </w:rPr>
      </w:pPr>
      <w:r w:rsidRPr="00A56959">
        <w:rPr>
          <w:rFonts w:ascii="Times New Roman" w:hAnsi="Times New Roman" w:cs="Times New Roman"/>
        </w:rPr>
        <w:t xml:space="preserve">Провести Конкурс в соответствии с настоящими Правилами Конкурса. </w:t>
      </w:r>
    </w:p>
    <w:p w:rsidR="00E64551" w:rsidRPr="00A56959" w:rsidRDefault="00E64551" w:rsidP="00A56959">
      <w:pPr>
        <w:numPr>
          <w:ilvl w:val="2"/>
          <w:numId w:val="14"/>
        </w:numPr>
        <w:tabs>
          <w:tab w:val="left" w:pos="993"/>
        </w:tabs>
        <w:suppressAutoHyphens/>
        <w:spacing w:line="276" w:lineRule="auto"/>
        <w:jc w:val="both"/>
        <w:rPr>
          <w:rFonts w:ascii="Times New Roman" w:hAnsi="Times New Roman" w:cs="Times New Roman"/>
        </w:rPr>
      </w:pPr>
      <w:r w:rsidRPr="00A56959">
        <w:rPr>
          <w:rFonts w:ascii="Times New Roman" w:hAnsi="Times New Roman" w:cs="Times New Roman"/>
        </w:rPr>
        <w:t>Вручить призы Участникам, которые будут признаны победителями в соответствии с настоящими Правилами Конкурса.</w:t>
      </w:r>
    </w:p>
    <w:p w:rsidR="00E64551" w:rsidRPr="00A56959" w:rsidRDefault="00E64551" w:rsidP="00A56959">
      <w:pPr>
        <w:numPr>
          <w:ilvl w:val="2"/>
          <w:numId w:val="14"/>
        </w:numPr>
        <w:tabs>
          <w:tab w:val="left" w:pos="993"/>
        </w:tabs>
        <w:suppressAutoHyphens/>
        <w:spacing w:line="276" w:lineRule="auto"/>
        <w:jc w:val="both"/>
        <w:rPr>
          <w:rFonts w:ascii="Times New Roman" w:hAnsi="Times New Roman" w:cs="Times New Roman"/>
        </w:rPr>
      </w:pPr>
      <w:r w:rsidRPr="00A56959">
        <w:rPr>
          <w:rFonts w:ascii="Times New Roman" w:hAnsi="Times New Roman" w:cs="Times New Roman"/>
        </w:rPr>
        <w:t>Выполнить функции налогового агента в соответствии с действующим законодательством РФ.</w:t>
      </w:r>
    </w:p>
    <w:p w:rsidR="008A2C96" w:rsidRPr="00AD5CAF" w:rsidRDefault="008A2C96" w:rsidP="00A56959">
      <w:pPr>
        <w:spacing w:line="276" w:lineRule="auto"/>
        <w:jc w:val="both"/>
        <w:rPr>
          <w:rFonts w:ascii="Times New Roman" w:eastAsia="Times New Roman" w:hAnsi="Times New Roman" w:cs="Times New Roman"/>
        </w:rPr>
      </w:pPr>
    </w:p>
    <w:p w:rsidR="008A2C96" w:rsidRPr="00D71556" w:rsidRDefault="008A2C96" w:rsidP="00D71556">
      <w:pPr>
        <w:pStyle w:val="ListParagraph"/>
        <w:numPr>
          <w:ilvl w:val="0"/>
          <w:numId w:val="14"/>
        </w:numPr>
        <w:suppressAutoHyphens/>
        <w:jc w:val="both"/>
        <w:rPr>
          <w:rFonts w:ascii="Times New Roman" w:hAnsi="Times New Roman"/>
          <w:lang w:val="ru-RU"/>
        </w:rPr>
      </w:pPr>
      <w:r w:rsidRPr="00A56959">
        <w:rPr>
          <w:rFonts w:ascii="Times New Roman" w:hAnsi="Times New Roman"/>
          <w:b/>
          <w:sz w:val="24"/>
          <w:szCs w:val="24"/>
          <w:lang w:val="ru-RU"/>
        </w:rPr>
        <w:t>Настоящие правила являются публичным конкурсом</w:t>
      </w:r>
      <w:r w:rsidRPr="00A56959">
        <w:rPr>
          <w:rFonts w:ascii="Times New Roman" w:hAnsi="Times New Roman"/>
          <w:sz w:val="24"/>
          <w:szCs w:val="24"/>
          <w:lang w:val="ru-RU"/>
        </w:rPr>
        <w:t xml:space="preserve">, то есть открытым предложением Организатора конкурса принять в нем участие посредством размещения информации о Конкурсе </w:t>
      </w:r>
      <w:r w:rsidRPr="000736E3">
        <w:rPr>
          <w:rFonts w:ascii="Times New Roman" w:hAnsi="Times New Roman"/>
          <w:sz w:val="24"/>
          <w:szCs w:val="24"/>
          <w:lang w:val="ru-RU"/>
        </w:rPr>
        <w:t>«</w:t>
      </w:r>
      <w:r w:rsidR="002B046D">
        <w:rPr>
          <w:rFonts w:ascii="Times New Roman" w:hAnsi="Times New Roman"/>
          <w:sz w:val="24"/>
          <w:szCs w:val="24"/>
        </w:rPr>
        <w:t>The</w:t>
      </w:r>
      <w:r w:rsidR="002B046D" w:rsidRPr="00706499">
        <w:rPr>
          <w:rFonts w:ascii="Times New Roman" w:hAnsi="Times New Roman"/>
          <w:sz w:val="24"/>
          <w:szCs w:val="24"/>
          <w:lang w:val="ru-RU"/>
        </w:rPr>
        <w:t xml:space="preserve"> </w:t>
      </w:r>
      <w:r w:rsidR="002B046D">
        <w:rPr>
          <w:rFonts w:ascii="Times New Roman" w:hAnsi="Times New Roman"/>
          <w:sz w:val="24"/>
          <w:szCs w:val="24"/>
        </w:rPr>
        <w:t>ONE</w:t>
      </w:r>
      <w:r w:rsidR="002B046D" w:rsidRPr="00706499">
        <w:rPr>
          <w:rFonts w:ascii="Times New Roman" w:hAnsi="Times New Roman"/>
          <w:sz w:val="24"/>
          <w:szCs w:val="24"/>
          <w:lang w:val="ru-RU"/>
        </w:rPr>
        <w:t xml:space="preserve"> </w:t>
      </w:r>
      <w:r w:rsidR="002B046D">
        <w:rPr>
          <w:rFonts w:ascii="Times New Roman" w:hAnsi="Times New Roman"/>
          <w:sz w:val="24"/>
          <w:szCs w:val="24"/>
        </w:rPr>
        <w:t>Beauty</w:t>
      </w:r>
      <w:r w:rsidR="002B046D" w:rsidRPr="00706499">
        <w:rPr>
          <w:rFonts w:ascii="Times New Roman" w:hAnsi="Times New Roman"/>
          <w:sz w:val="24"/>
          <w:szCs w:val="24"/>
          <w:lang w:val="ru-RU"/>
        </w:rPr>
        <w:t xml:space="preserve"> </w:t>
      </w:r>
      <w:r w:rsidR="002B046D">
        <w:rPr>
          <w:rFonts w:ascii="Times New Roman" w:hAnsi="Times New Roman"/>
          <w:sz w:val="24"/>
          <w:szCs w:val="24"/>
        </w:rPr>
        <w:t>Award</w:t>
      </w:r>
      <w:r w:rsidR="00696045" w:rsidRPr="00CA7E16">
        <w:rPr>
          <w:rFonts w:ascii="Times New Roman" w:hAnsi="Times New Roman"/>
          <w:sz w:val="24"/>
          <w:szCs w:val="24"/>
          <w:lang w:val="ru-RU"/>
        </w:rPr>
        <w:t>»</w:t>
      </w:r>
      <w:r w:rsidRPr="000736E3">
        <w:rPr>
          <w:rFonts w:ascii="Times New Roman" w:hAnsi="Times New Roman"/>
          <w:b/>
          <w:sz w:val="24"/>
          <w:szCs w:val="24"/>
          <w:lang w:val="ru-RU"/>
        </w:rPr>
        <w:t>»</w:t>
      </w:r>
      <w:r w:rsidRPr="00A56959">
        <w:rPr>
          <w:rFonts w:ascii="Times New Roman" w:hAnsi="Times New Roman"/>
          <w:sz w:val="24"/>
          <w:szCs w:val="24"/>
          <w:lang w:val="ru-RU"/>
        </w:rPr>
        <w:t xml:space="preserve"> на сайте </w:t>
      </w:r>
      <w:hyperlink r:id="rId15" w:history="1">
        <w:r w:rsidR="00C7172C" w:rsidRPr="00913A29">
          <w:rPr>
            <w:rStyle w:val="Hyperlink"/>
            <w:rFonts w:ascii="Times New Roman" w:hAnsi="Times New Roman"/>
          </w:rPr>
          <w:t>www</w:t>
        </w:r>
        <w:r w:rsidR="00C7172C" w:rsidRPr="00913A29">
          <w:rPr>
            <w:rStyle w:val="Hyperlink"/>
            <w:rFonts w:ascii="Times New Roman" w:hAnsi="Times New Roman"/>
            <w:lang w:val="ru-RU"/>
          </w:rPr>
          <w:t>.</w:t>
        </w:r>
        <w:proofErr w:type="spellStart"/>
        <w:r w:rsidR="00C7172C" w:rsidRPr="00913A29">
          <w:rPr>
            <w:rStyle w:val="Hyperlink"/>
            <w:rFonts w:ascii="Times New Roman" w:hAnsi="Times New Roman"/>
          </w:rPr>
          <w:t>oriflame</w:t>
        </w:r>
        <w:proofErr w:type="spellEnd"/>
        <w:r w:rsidR="00C7172C" w:rsidRPr="00913A29">
          <w:rPr>
            <w:rStyle w:val="Hyperlink"/>
            <w:rFonts w:ascii="Times New Roman" w:hAnsi="Times New Roman"/>
            <w:lang w:val="ru-RU"/>
          </w:rPr>
          <w:t>.</w:t>
        </w:r>
        <w:proofErr w:type="spellStart"/>
        <w:r w:rsidR="00C7172C" w:rsidRPr="00913A29">
          <w:rPr>
            <w:rStyle w:val="Hyperlink"/>
            <w:rFonts w:ascii="Times New Roman" w:hAnsi="Times New Roman"/>
          </w:rPr>
          <w:t>ru</w:t>
        </w:r>
        <w:proofErr w:type="spellEnd"/>
      </w:hyperlink>
      <w:r w:rsidR="00C7172C" w:rsidRPr="00C7172C">
        <w:rPr>
          <w:lang w:val="ru-RU"/>
        </w:rPr>
        <w:t xml:space="preserve"> </w:t>
      </w:r>
    </w:p>
    <w:p w:rsidR="001915DB" w:rsidRPr="00A56959" w:rsidRDefault="001915DB" w:rsidP="00A56959">
      <w:pPr>
        <w:numPr>
          <w:ilvl w:val="0"/>
          <w:numId w:val="14"/>
        </w:numPr>
        <w:suppressAutoHyphens/>
        <w:spacing w:after="120" w:line="276" w:lineRule="auto"/>
        <w:jc w:val="both"/>
        <w:rPr>
          <w:rFonts w:ascii="Times New Roman" w:hAnsi="Times New Roman" w:cs="Times New Roman"/>
          <w:b/>
        </w:rPr>
      </w:pPr>
      <w:r w:rsidRPr="00A56959">
        <w:rPr>
          <w:rFonts w:ascii="Times New Roman" w:hAnsi="Times New Roman" w:cs="Times New Roman"/>
          <w:b/>
        </w:rPr>
        <w:t xml:space="preserve">Порядок определения Победителей Конкурса. </w:t>
      </w:r>
    </w:p>
    <w:p w:rsidR="001915DB" w:rsidRPr="00D75C1B" w:rsidRDefault="001915DB" w:rsidP="00A56959">
      <w:pPr>
        <w:numPr>
          <w:ilvl w:val="1"/>
          <w:numId w:val="14"/>
        </w:numPr>
        <w:tabs>
          <w:tab w:val="left" w:pos="0"/>
        </w:tabs>
        <w:suppressAutoHyphens/>
        <w:spacing w:after="120" w:line="276" w:lineRule="auto"/>
        <w:ind w:left="0" w:firstLine="0"/>
        <w:contextualSpacing/>
        <w:jc w:val="both"/>
        <w:rPr>
          <w:rFonts w:ascii="Times New Roman" w:hAnsi="Times New Roman" w:cs="Times New Roman"/>
        </w:rPr>
      </w:pPr>
      <w:r w:rsidRPr="00A56959">
        <w:rPr>
          <w:rFonts w:ascii="Times New Roman" w:hAnsi="Times New Roman" w:cs="Times New Roman"/>
        </w:rPr>
        <w:t xml:space="preserve">Определение Победителей Конкурса (обладателей Призов), указанных в разделе 5 настоящих Правил, </w:t>
      </w:r>
      <w:r w:rsidRPr="00D75C1B">
        <w:rPr>
          <w:rFonts w:ascii="Times New Roman" w:hAnsi="Times New Roman" w:cs="Times New Roman"/>
        </w:rPr>
        <w:t>происходи</w:t>
      </w:r>
      <w:r w:rsidR="00F51F4C" w:rsidRPr="00D75C1B">
        <w:rPr>
          <w:rFonts w:ascii="Times New Roman" w:hAnsi="Times New Roman" w:cs="Times New Roman"/>
        </w:rPr>
        <w:t>т в сроки, указанные в пункте 3.3</w:t>
      </w:r>
      <w:r w:rsidRPr="00D75C1B">
        <w:rPr>
          <w:rFonts w:ascii="Times New Roman" w:hAnsi="Times New Roman" w:cs="Times New Roman"/>
        </w:rPr>
        <w:t>. настоящих Правил, и осуществляется в следующем порядке:</w:t>
      </w:r>
    </w:p>
    <w:p w:rsidR="001915DB" w:rsidRPr="002D449F" w:rsidRDefault="001915DB" w:rsidP="008E6EC5">
      <w:pPr>
        <w:pStyle w:val="ListParagraph"/>
        <w:numPr>
          <w:ilvl w:val="2"/>
          <w:numId w:val="14"/>
        </w:numPr>
        <w:tabs>
          <w:tab w:val="left" w:pos="426"/>
        </w:tabs>
        <w:jc w:val="both"/>
        <w:rPr>
          <w:rFonts w:ascii="Times New Roman" w:hAnsi="Times New Roman"/>
          <w:sz w:val="24"/>
          <w:szCs w:val="24"/>
          <w:lang w:val="ru-RU"/>
        </w:rPr>
      </w:pPr>
      <w:r w:rsidRPr="002D449F">
        <w:rPr>
          <w:rFonts w:ascii="Times New Roman" w:hAnsi="Times New Roman"/>
          <w:sz w:val="24"/>
          <w:szCs w:val="24"/>
          <w:lang w:val="ru-RU"/>
        </w:rPr>
        <w:t>Организатором формируется Конкурсная комиссия, которая определяет Победителей Конкурса</w:t>
      </w:r>
      <w:r w:rsidR="00562EB0" w:rsidRPr="002D449F">
        <w:rPr>
          <w:rFonts w:ascii="Times New Roman" w:hAnsi="Times New Roman"/>
          <w:sz w:val="24"/>
          <w:szCs w:val="24"/>
          <w:lang w:val="ru-RU"/>
        </w:rPr>
        <w:t>,</w:t>
      </w:r>
      <w:r w:rsidRPr="002D449F">
        <w:rPr>
          <w:rFonts w:ascii="Times New Roman" w:hAnsi="Times New Roman"/>
          <w:sz w:val="24"/>
          <w:szCs w:val="24"/>
          <w:lang w:val="ru-RU"/>
        </w:rPr>
        <w:t xml:space="preserve"> в количестве</w:t>
      </w:r>
      <w:r w:rsidR="000C1D7C" w:rsidRPr="002D449F">
        <w:rPr>
          <w:rFonts w:ascii="Times New Roman" w:hAnsi="Times New Roman"/>
          <w:sz w:val="24"/>
          <w:szCs w:val="24"/>
          <w:lang w:val="ru-RU"/>
        </w:rPr>
        <w:t xml:space="preserve"> </w:t>
      </w:r>
      <w:r w:rsidR="00AE71C3" w:rsidRPr="002D449F">
        <w:rPr>
          <w:rFonts w:ascii="Times New Roman" w:hAnsi="Times New Roman"/>
          <w:sz w:val="24"/>
          <w:szCs w:val="24"/>
          <w:lang w:val="ru-RU"/>
        </w:rPr>
        <w:t xml:space="preserve">1 </w:t>
      </w:r>
      <w:r w:rsidR="000C1D7C" w:rsidRPr="002D449F">
        <w:rPr>
          <w:rFonts w:ascii="Times New Roman" w:hAnsi="Times New Roman"/>
          <w:sz w:val="24"/>
          <w:szCs w:val="24"/>
          <w:lang w:val="ru-RU"/>
        </w:rPr>
        <w:t>(</w:t>
      </w:r>
      <w:r w:rsidR="00AE71C3" w:rsidRPr="002D449F">
        <w:rPr>
          <w:rFonts w:ascii="Times New Roman" w:hAnsi="Times New Roman"/>
          <w:sz w:val="24"/>
          <w:szCs w:val="24"/>
          <w:lang w:val="ru-RU"/>
        </w:rPr>
        <w:t>одного</w:t>
      </w:r>
      <w:r w:rsidR="000C1D7C" w:rsidRPr="002D449F">
        <w:rPr>
          <w:rFonts w:ascii="Times New Roman" w:hAnsi="Times New Roman"/>
          <w:sz w:val="24"/>
          <w:szCs w:val="24"/>
          <w:lang w:val="ru-RU"/>
        </w:rPr>
        <w:t>) человек</w:t>
      </w:r>
      <w:r w:rsidR="00196904" w:rsidRPr="002D449F">
        <w:rPr>
          <w:rFonts w:ascii="Times New Roman" w:hAnsi="Times New Roman"/>
          <w:sz w:val="24"/>
          <w:szCs w:val="24"/>
          <w:lang w:val="ru-RU"/>
        </w:rPr>
        <w:t>а</w:t>
      </w:r>
      <w:r w:rsidR="00D71556" w:rsidRPr="002D449F">
        <w:rPr>
          <w:rFonts w:ascii="Times New Roman" w:hAnsi="Times New Roman"/>
          <w:sz w:val="24"/>
          <w:szCs w:val="24"/>
          <w:lang w:val="ru-RU"/>
        </w:rPr>
        <w:t xml:space="preserve">. </w:t>
      </w:r>
      <w:r w:rsidR="00AE71C3" w:rsidRPr="002D449F">
        <w:rPr>
          <w:rFonts w:ascii="Times New Roman" w:hAnsi="Times New Roman"/>
          <w:sz w:val="24"/>
          <w:szCs w:val="24"/>
          <w:lang w:val="ru-RU"/>
        </w:rPr>
        <w:t>Победитель</w:t>
      </w:r>
      <w:r w:rsidR="00A36002" w:rsidRPr="002D449F">
        <w:rPr>
          <w:rFonts w:ascii="Times New Roman" w:hAnsi="Times New Roman"/>
          <w:sz w:val="24"/>
          <w:szCs w:val="24"/>
          <w:lang w:val="ru-RU"/>
        </w:rPr>
        <w:t xml:space="preserve"> </w:t>
      </w:r>
      <w:r w:rsidR="005F4EE1" w:rsidRPr="002D449F">
        <w:rPr>
          <w:rFonts w:ascii="Times New Roman" w:hAnsi="Times New Roman"/>
          <w:sz w:val="24"/>
          <w:szCs w:val="24"/>
          <w:lang w:val="ru-RU"/>
        </w:rPr>
        <w:t xml:space="preserve">получает </w:t>
      </w:r>
      <w:r w:rsidR="000C1D7C" w:rsidRPr="002D449F">
        <w:rPr>
          <w:rFonts w:ascii="Times New Roman" w:hAnsi="Times New Roman"/>
          <w:sz w:val="24"/>
          <w:szCs w:val="24"/>
          <w:lang w:val="ru-RU"/>
        </w:rPr>
        <w:t>главный приз</w:t>
      </w:r>
      <w:r w:rsidR="006150E8" w:rsidRPr="002D449F">
        <w:rPr>
          <w:rFonts w:ascii="Times New Roman" w:hAnsi="Times New Roman"/>
          <w:sz w:val="24"/>
          <w:szCs w:val="24"/>
          <w:lang w:val="ru-RU"/>
        </w:rPr>
        <w:t>, указан</w:t>
      </w:r>
      <w:r w:rsidR="002933B8" w:rsidRPr="002D449F">
        <w:rPr>
          <w:rFonts w:ascii="Times New Roman" w:hAnsi="Times New Roman"/>
          <w:sz w:val="24"/>
          <w:szCs w:val="24"/>
          <w:lang w:val="ru-RU"/>
        </w:rPr>
        <w:t>н</w:t>
      </w:r>
      <w:r w:rsidR="006150E8" w:rsidRPr="002D449F">
        <w:rPr>
          <w:rFonts w:ascii="Times New Roman" w:hAnsi="Times New Roman"/>
          <w:sz w:val="24"/>
          <w:szCs w:val="24"/>
          <w:lang w:val="ru-RU"/>
        </w:rPr>
        <w:t>ы</w:t>
      </w:r>
      <w:r w:rsidR="002933B8" w:rsidRPr="002D449F">
        <w:rPr>
          <w:rFonts w:ascii="Times New Roman" w:hAnsi="Times New Roman"/>
          <w:sz w:val="24"/>
          <w:szCs w:val="24"/>
          <w:lang w:val="ru-RU"/>
        </w:rPr>
        <w:t>й</w:t>
      </w:r>
      <w:r w:rsidR="006150E8" w:rsidRPr="002D449F">
        <w:rPr>
          <w:rFonts w:ascii="Times New Roman" w:hAnsi="Times New Roman"/>
          <w:sz w:val="24"/>
          <w:szCs w:val="24"/>
          <w:lang w:val="ru-RU"/>
        </w:rPr>
        <w:t xml:space="preserve"> в п.</w:t>
      </w:r>
      <w:r w:rsidR="00ED0605" w:rsidRPr="002D449F">
        <w:rPr>
          <w:rFonts w:ascii="Times New Roman" w:hAnsi="Times New Roman"/>
          <w:sz w:val="24"/>
          <w:szCs w:val="24"/>
          <w:lang w:val="ru-RU"/>
        </w:rPr>
        <w:t>5 настоящих Правил.</w:t>
      </w:r>
    </w:p>
    <w:p w:rsidR="001915DB" w:rsidRPr="002D449F" w:rsidRDefault="001915DB" w:rsidP="008E6EC5">
      <w:pPr>
        <w:pStyle w:val="ListParagraph"/>
        <w:numPr>
          <w:ilvl w:val="2"/>
          <w:numId w:val="14"/>
        </w:numPr>
        <w:tabs>
          <w:tab w:val="left" w:pos="426"/>
        </w:tabs>
        <w:jc w:val="both"/>
        <w:rPr>
          <w:rFonts w:ascii="Times New Roman" w:hAnsi="Times New Roman"/>
          <w:lang w:val="ru-RU"/>
        </w:rPr>
      </w:pPr>
      <w:r w:rsidRPr="002D449F">
        <w:rPr>
          <w:rFonts w:ascii="Times New Roman" w:hAnsi="Times New Roman"/>
          <w:sz w:val="24"/>
          <w:szCs w:val="24"/>
          <w:lang w:val="ru-RU"/>
        </w:rPr>
        <w:t>Конкурсная комиссия формируется Организатором на весь период Конкурса.</w:t>
      </w:r>
    </w:p>
    <w:p w:rsidR="001915DB" w:rsidRPr="00D75C1B" w:rsidRDefault="001915DB" w:rsidP="008E6EC5">
      <w:pPr>
        <w:pStyle w:val="ListParagraph"/>
        <w:numPr>
          <w:ilvl w:val="2"/>
          <w:numId w:val="14"/>
        </w:numPr>
        <w:tabs>
          <w:tab w:val="left" w:pos="426"/>
        </w:tabs>
        <w:jc w:val="both"/>
        <w:rPr>
          <w:rFonts w:ascii="Times New Roman" w:hAnsi="Times New Roman"/>
          <w:lang w:val="ru-RU"/>
        </w:rPr>
      </w:pPr>
      <w:r w:rsidRPr="00D75C1B">
        <w:rPr>
          <w:rFonts w:ascii="Times New Roman" w:hAnsi="Times New Roman"/>
          <w:sz w:val="24"/>
          <w:szCs w:val="24"/>
          <w:lang w:val="ru-RU"/>
        </w:rPr>
        <w:t>Результаты проведения Конкурса являются окончательными.</w:t>
      </w:r>
    </w:p>
    <w:p w:rsidR="001915DB" w:rsidRPr="002D449F" w:rsidRDefault="001915DB" w:rsidP="008E6EC5">
      <w:pPr>
        <w:pStyle w:val="ListParagraph"/>
        <w:numPr>
          <w:ilvl w:val="2"/>
          <w:numId w:val="14"/>
        </w:numPr>
        <w:tabs>
          <w:tab w:val="left" w:pos="426"/>
        </w:tabs>
        <w:jc w:val="both"/>
        <w:rPr>
          <w:rFonts w:ascii="Times New Roman" w:hAnsi="Times New Roman"/>
          <w:lang w:val="ru-RU"/>
        </w:rPr>
      </w:pPr>
      <w:r w:rsidRPr="002D449F">
        <w:rPr>
          <w:rFonts w:ascii="Times New Roman" w:hAnsi="Times New Roman"/>
          <w:sz w:val="24"/>
          <w:szCs w:val="24"/>
          <w:lang w:val="ru-RU"/>
        </w:rPr>
        <w:t>Определение победителей Конкурса оформляется протоколом, который подписывается председателем конкурсной комиссии и всеми ее членами и хранится у Организатора в течение 3-х (трех) лет с момента завершения Конкурса.</w:t>
      </w:r>
    </w:p>
    <w:p w:rsidR="001915DB" w:rsidRPr="002D449F" w:rsidRDefault="001915DB" w:rsidP="008E6EC5">
      <w:pPr>
        <w:pStyle w:val="ListParagraph"/>
        <w:numPr>
          <w:ilvl w:val="2"/>
          <w:numId w:val="14"/>
        </w:numPr>
        <w:tabs>
          <w:tab w:val="left" w:pos="426"/>
        </w:tabs>
        <w:jc w:val="both"/>
        <w:rPr>
          <w:rFonts w:ascii="Times New Roman" w:hAnsi="Times New Roman"/>
          <w:sz w:val="24"/>
          <w:szCs w:val="24"/>
          <w:lang w:val="ru-RU"/>
        </w:rPr>
      </w:pPr>
      <w:r w:rsidRPr="00D75C1B">
        <w:rPr>
          <w:rFonts w:ascii="Times New Roman" w:hAnsi="Times New Roman"/>
          <w:sz w:val="24"/>
          <w:szCs w:val="24"/>
          <w:lang w:val="ru-RU"/>
        </w:rPr>
        <w:t xml:space="preserve">В </w:t>
      </w:r>
      <w:r w:rsidR="00ED0605" w:rsidRPr="00D75C1B">
        <w:rPr>
          <w:rFonts w:ascii="Times New Roman" w:hAnsi="Times New Roman"/>
          <w:sz w:val="24"/>
          <w:szCs w:val="24"/>
          <w:lang w:val="ru-RU"/>
        </w:rPr>
        <w:t>период, предусмотренный п.3.4</w:t>
      </w:r>
      <w:r w:rsidRPr="00D75C1B">
        <w:rPr>
          <w:rFonts w:ascii="Times New Roman" w:hAnsi="Times New Roman"/>
          <w:sz w:val="24"/>
          <w:szCs w:val="24"/>
          <w:lang w:val="ru-RU"/>
        </w:rPr>
        <w:t xml:space="preserve">. настоящих Правил, Организатор осуществляет публикацию итогов проведения Конкурса и список Победителей на Сайте Конкурса </w:t>
      </w:r>
      <w:r w:rsidR="00436614" w:rsidRPr="002D449F">
        <w:rPr>
          <w:rFonts w:ascii="Times New Roman" w:hAnsi="Times New Roman"/>
          <w:sz w:val="24"/>
          <w:szCs w:val="24"/>
        </w:rPr>
        <w:t>www</w:t>
      </w:r>
      <w:r w:rsidR="00436614" w:rsidRPr="002D449F">
        <w:rPr>
          <w:rFonts w:ascii="Times New Roman" w:hAnsi="Times New Roman"/>
          <w:sz w:val="24"/>
          <w:szCs w:val="24"/>
          <w:lang w:val="ru-RU"/>
        </w:rPr>
        <w:t>.</w:t>
      </w:r>
      <w:proofErr w:type="spellStart"/>
      <w:r w:rsidR="00436614" w:rsidRPr="002D449F">
        <w:rPr>
          <w:rFonts w:ascii="Times New Roman" w:hAnsi="Times New Roman"/>
          <w:sz w:val="24"/>
          <w:szCs w:val="24"/>
        </w:rPr>
        <w:t>oriflame</w:t>
      </w:r>
      <w:proofErr w:type="spellEnd"/>
      <w:r w:rsidR="00436614" w:rsidRPr="002D449F">
        <w:rPr>
          <w:rFonts w:ascii="Times New Roman" w:hAnsi="Times New Roman"/>
          <w:sz w:val="24"/>
          <w:szCs w:val="24"/>
          <w:lang w:val="ru-RU"/>
        </w:rPr>
        <w:t>.</w:t>
      </w:r>
      <w:proofErr w:type="spellStart"/>
      <w:r w:rsidR="00436614" w:rsidRPr="002D449F">
        <w:rPr>
          <w:rFonts w:ascii="Times New Roman" w:hAnsi="Times New Roman"/>
          <w:sz w:val="24"/>
          <w:szCs w:val="24"/>
        </w:rPr>
        <w:t>ru</w:t>
      </w:r>
      <w:proofErr w:type="spellEnd"/>
    </w:p>
    <w:p w:rsidR="001915DB" w:rsidRPr="002D449F" w:rsidRDefault="001915DB" w:rsidP="00A56959">
      <w:pPr>
        <w:pStyle w:val="ListParagraph"/>
        <w:numPr>
          <w:ilvl w:val="1"/>
          <w:numId w:val="14"/>
        </w:numPr>
        <w:tabs>
          <w:tab w:val="left" w:pos="0"/>
        </w:tabs>
        <w:suppressAutoHyphens/>
        <w:ind w:left="0" w:firstLine="0"/>
        <w:jc w:val="both"/>
        <w:rPr>
          <w:rFonts w:ascii="Times New Roman" w:hAnsi="Times New Roman"/>
          <w:b/>
        </w:rPr>
      </w:pPr>
      <w:proofErr w:type="spellStart"/>
      <w:r w:rsidRPr="002D449F">
        <w:rPr>
          <w:rFonts w:ascii="Times New Roman" w:hAnsi="Times New Roman"/>
          <w:sz w:val="24"/>
          <w:szCs w:val="24"/>
        </w:rPr>
        <w:t>Критерии</w:t>
      </w:r>
      <w:proofErr w:type="spellEnd"/>
      <w:r w:rsidRPr="002D449F">
        <w:rPr>
          <w:rFonts w:ascii="Times New Roman" w:hAnsi="Times New Roman"/>
          <w:sz w:val="24"/>
          <w:szCs w:val="24"/>
        </w:rPr>
        <w:t xml:space="preserve"> </w:t>
      </w:r>
      <w:proofErr w:type="spellStart"/>
      <w:r w:rsidRPr="002D449F">
        <w:rPr>
          <w:rFonts w:ascii="Times New Roman" w:hAnsi="Times New Roman"/>
          <w:sz w:val="24"/>
          <w:szCs w:val="24"/>
        </w:rPr>
        <w:t>оценки</w:t>
      </w:r>
      <w:proofErr w:type="spellEnd"/>
      <w:r w:rsidRPr="002D449F">
        <w:rPr>
          <w:rFonts w:ascii="Times New Roman" w:hAnsi="Times New Roman"/>
          <w:sz w:val="24"/>
          <w:szCs w:val="24"/>
        </w:rPr>
        <w:t xml:space="preserve"> </w:t>
      </w:r>
      <w:r w:rsidR="007B64E8" w:rsidRPr="002D449F">
        <w:rPr>
          <w:rFonts w:ascii="Times New Roman" w:hAnsi="Times New Roman"/>
          <w:sz w:val="24"/>
          <w:szCs w:val="24"/>
          <w:lang w:val="ru-RU"/>
        </w:rPr>
        <w:t>К</w:t>
      </w:r>
      <w:proofErr w:type="spellStart"/>
      <w:r w:rsidRPr="002D449F">
        <w:rPr>
          <w:rFonts w:ascii="Times New Roman" w:hAnsi="Times New Roman"/>
          <w:sz w:val="24"/>
          <w:szCs w:val="24"/>
        </w:rPr>
        <w:t>онкурсных</w:t>
      </w:r>
      <w:proofErr w:type="spellEnd"/>
      <w:r w:rsidRPr="002D449F">
        <w:rPr>
          <w:rFonts w:ascii="Times New Roman" w:hAnsi="Times New Roman"/>
          <w:sz w:val="24"/>
          <w:szCs w:val="24"/>
        </w:rPr>
        <w:t xml:space="preserve"> </w:t>
      </w:r>
      <w:r w:rsidR="007B64E8" w:rsidRPr="002D449F">
        <w:rPr>
          <w:rFonts w:ascii="Times New Roman" w:hAnsi="Times New Roman"/>
          <w:sz w:val="24"/>
          <w:szCs w:val="24"/>
          <w:lang w:val="ru-RU"/>
        </w:rPr>
        <w:t>р</w:t>
      </w:r>
      <w:proofErr w:type="spellStart"/>
      <w:r w:rsidRPr="002D449F">
        <w:rPr>
          <w:rFonts w:ascii="Times New Roman" w:hAnsi="Times New Roman"/>
          <w:sz w:val="24"/>
          <w:szCs w:val="24"/>
        </w:rPr>
        <w:t>абот</w:t>
      </w:r>
      <w:proofErr w:type="spellEnd"/>
      <w:r w:rsidRPr="002D449F">
        <w:rPr>
          <w:rFonts w:ascii="Times New Roman" w:hAnsi="Times New Roman"/>
          <w:sz w:val="24"/>
          <w:szCs w:val="24"/>
        </w:rPr>
        <w:t>:</w:t>
      </w:r>
    </w:p>
    <w:p w:rsidR="00ED0605" w:rsidRPr="002D449F" w:rsidRDefault="00ED0605" w:rsidP="00ED0605">
      <w:pPr>
        <w:pStyle w:val="ListParagraph"/>
        <w:numPr>
          <w:ilvl w:val="0"/>
          <w:numId w:val="26"/>
        </w:numPr>
        <w:jc w:val="both"/>
        <w:rPr>
          <w:rFonts w:ascii="Times New Roman" w:eastAsia="Times New Roman" w:hAnsi="Times New Roman"/>
          <w:sz w:val="24"/>
          <w:szCs w:val="24"/>
          <w:lang w:val="ru-RU"/>
        </w:rPr>
      </w:pPr>
      <w:r w:rsidRPr="002D449F">
        <w:rPr>
          <w:rFonts w:ascii="Times New Roman" w:eastAsia="Times New Roman" w:hAnsi="Times New Roman"/>
          <w:sz w:val="24"/>
          <w:szCs w:val="24"/>
          <w:lang w:val="ru-RU"/>
        </w:rPr>
        <w:t>Соответствие работы теме данного конкурсного задания</w:t>
      </w:r>
    </w:p>
    <w:p w:rsidR="00ED0605" w:rsidRPr="002D449F" w:rsidRDefault="00ED0605" w:rsidP="00ED0605">
      <w:pPr>
        <w:pStyle w:val="ListParagraph"/>
        <w:numPr>
          <w:ilvl w:val="0"/>
          <w:numId w:val="26"/>
        </w:numPr>
        <w:jc w:val="both"/>
        <w:rPr>
          <w:rFonts w:ascii="Times New Roman" w:eastAsia="Times New Roman" w:hAnsi="Times New Roman"/>
          <w:sz w:val="24"/>
          <w:szCs w:val="24"/>
          <w:lang w:val="ru-RU"/>
        </w:rPr>
      </w:pPr>
      <w:r w:rsidRPr="002D449F">
        <w:rPr>
          <w:rFonts w:ascii="Times New Roman" w:eastAsia="Times New Roman" w:hAnsi="Times New Roman"/>
          <w:sz w:val="24"/>
          <w:szCs w:val="24"/>
          <w:lang w:val="ru-RU"/>
        </w:rPr>
        <w:t>Мастерство визажа</w:t>
      </w:r>
    </w:p>
    <w:p w:rsidR="00ED0605" w:rsidRPr="00D75C1B" w:rsidRDefault="00ED0605" w:rsidP="00ED0605">
      <w:pPr>
        <w:pStyle w:val="ListParagraph"/>
        <w:numPr>
          <w:ilvl w:val="0"/>
          <w:numId w:val="26"/>
        </w:numPr>
        <w:jc w:val="both"/>
        <w:rPr>
          <w:rFonts w:ascii="Times New Roman" w:eastAsia="Times New Roman" w:hAnsi="Times New Roman"/>
          <w:sz w:val="24"/>
          <w:szCs w:val="24"/>
          <w:lang w:val="ru-RU"/>
        </w:rPr>
      </w:pPr>
      <w:r w:rsidRPr="002D449F">
        <w:rPr>
          <w:rFonts w:ascii="Times New Roman" w:eastAsia="Times New Roman" w:hAnsi="Times New Roman"/>
          <w:sz w:val="24"/>
          <w:szCs w:val="24"/>
          <w:lang w:val="ru-RU"/>
        </w:rPr>
        <w:t>Оригинальность и эстетичность</w:t>
      </w:r>
      <w:r w:rsidRPr="00D75C1B">
        <w:rPr>
          <w:rFonts w:ascii="Times New Roman" w:eastAsia="Times New Roman" w:hAnsi="Times New Roman"/>
          <w:sz w:val="24"/>
          <w:szCs w:val="24"/>
          <w:lang w:val="ru-RU"/>
        </w:rPr>
        <w:t>.</w:t>
      </w:r>
    </w:p>
    <w:p w:rsidR="00CC1614" w:rsidRPr="002D449F" w:rsidRDefault="00E608F7" w:rsidP="00A56959">
      <w:pPr>
        <w:pStyle w:val="ListParagraph"/>
        <w:numPr>
          <w:ilvl w:val="0"/>
          <w:numId w:val="14"/>
        </w:numPr>
        <w:suppressAutoHyphens/>
        <w:spacing w:after="120"/>
        <w:ind w:left="357"/>
        <w:contextualSpacing w:val="0"/>
        <w:jc w:val="both"/>
        <w:rPr>
          <w:rFonts w:ascii="Times New Roman" w:hAnsi="Times New Roman"/>
          <w:b/>
          <w:sz w:val="24"/>
          <w:szCs w:val="24"/>
        </w:rPr>
      </w:pPr>
      <w:proofErr w:type="spellStart"/>
      <w:r w:rsidRPr="002D449F">
        <w:rPr>
          <w:rFonts w:ascii="Times New Roman" w:hAnsi="Times New Roman"/>
          <w:b/>
          <w:sz w:val="24"/>
          <w:szCs w:val="24"/>
        </w:rPr>
        <w:t>Порядок</w:t>
      </w:r>
      <w:proofErr w:type="spellEnd"/>
      <w:r w:rsidRPr="002D449F">
        <w:rPr>
          <w:rFonts w:ascii="Times New Roman" w:hAnsi="Times New Roman"/>
          <w:b/>
          <w:sz w:val="24"/>
          <w:szCs w:val="24"/>
        </w:rPr>
        <w:t xml:space="preserve"> </w:t>
      </w:r>
      <w:proofErr w:type="spellStart"/>
      <w:r w:rsidRPr="002D449F">
        <w:rPr>
          <w:rFonts w:ascii="Times New Roman" w:hAnsi="Times New Roman"/>
          <w:b/>
          <w:sz w:val="24"/>
          <w:szCs w:val="24"/>
        </w:rPr>
        <w:t>получения</w:t>
      </w:r>
      <w:proofErr w:type="spellEnd"/>
      <w:r w:rsidRPr="002D449F">
        <w:rPr>
          <w:rFonts w:ascii="Times New Roman" w:hAnsi="Times New Roman"/>
          <w:b/>
          <w:sz w:val="24"/>
          <w:szCs w:val="24"/>
        </w:rPr>
        <w:t xml:space="preserve"> </w:t>
      </w:r>
      <w:proofErr w:type="spellStart"/>
      <w:r w:rsidRPr="002D449F">
        <w:rPr>
          <w:rFonts w:ascii="Times New Roman" w:hAnsi="Times New Roman"/>
          <w:b/>
          <w:sz w:val="24"/>
          <w:szCs w:val="24"/>
        </w:rPr>
        <w:t>призов</w:t>
      </w:r>
      <w:proofErr w:type="spellEnd"/>
      <w:r w:rsidRPr="002D449F">
        <w:rPr>
          <w:rFonts w:ascii="Times New Roman" w:hAnsi="Times New Roman"/>
          <w:b/>
          <w:sz w:val="24"/>
          <w:szCs w:val="24"/>
        </w:rPr>
        <w:t>:</w:t>
      </w:r>
    </w:p>
    <w:p w:rsidR="00B9712C" w:rsidRPr="002D449F" w:rsidRDefault="00B9712C" w:rsidP="00B9712C">
      <w:pPr>
        <w:pStyle w:val="ListParagraph"/>
        <w:numPr>
          <w:ilvl w:val="1"/>
          <w:numId w:val="14"/>
        </w:numPr>
        <w:rPr>
          <w:rFonts w:ascii="Times New Roman" w:eastAsia="Times New Roman" w:hAnsi="Times New Roman"/>
          <w:sz w:val="24"/>
          <w:szCs w:val="24"/>
          <w:lang w:val="ru-RU"/>
        </w:rPr>
      </w:pPr>
      <w:r w:rsidRPr="002D449F">
        <w:rPr>
          <w:rFonts w:ascii="Times New Roman" w:eastAsia="Times New Roman" w:hAnsi="Times New Roman"/>
          <w:sz w:val="24"/>
          <w:szCs w:val="24"/>
          <w:lang w:val="ru-RU"/>
        </w:rPr>
        <w:t>Приз для финалистов вручается после проведения полуфинала после исполнения финалистом всех обязательств, установленных настоящими правилами.</w:t>
      </w:r>
    </w:p>
    <w:p w:rsidR="00B9712C" w:rsidRPr="002D449F" w:rsidRDefault="00B9712C" w:rsidP="00B9712C">
      <w:pPr>
        <w:pStyle w:val="ListParagraph"/>
        <w:numPr>
          <w:ilvl w:val="1"/>
          <w:numId w:val="14"/>
        </w:numPr>
        <w:jc w:val="both"/>
        <w:rPr>
          <w:rFonts w:ascii="Times New Roman" w:hAnsi="Times New Roman"/>
          <w:sz w:val="24"/>
          <w:szCs w:val="24"/>
          <w:lang w:val="ru-RU"/>
        </w:rPr>
      </w:pPr>
      <w:r w:rsidRPr="002D449F">
        <w:rPr>
          <w:rFonts w:ascii="Times New Roman" w:hAnsi="Times New Roman"/>
          <w:sz w:val="24"/>
          <w:szCs w:val="24"/>
          <w:lang w:val="ru-RU"/>
        </w:rPr>
        <w:t>Для получения Приза финалист должен выполнить следующие действия:</w:t>
      </w:r>
    </w:p>
    <w:p w:rsidR="00B9712C" w:rsidRPr="002D449F" w:rsidRDefault="00B9712C" w:rsidP="00D90017">
      <w:pPr>
        <w:pStyle w:val="ListParagraph"/>
        <w:numPr>
          <w:ilvl w:val="2"/>
          <w:numId w:val="14"/>
        </w:numPr>
        <w:jc w:val="both"/>
        <w:rPr>
          <w:rFonts w:ascii="Times New Roman" w:hAnsi="Times New Roman"/>
          <w:sz w:val="24"/>
          <w:szCs w:val="24"/>
          <w:lang w:val="ru-RU"/>
        </w:rPr>
      </w:pPr>
      <w:r w:rsidRPr="002D449F">
        <w:rPr>
          <w:rFonts w:ascii="Times New Roman" w:hAnsi="Times New Roman"/>
          <w:sz w:val="24"/>
          <w:szCs w:val="24"/>
          <w:lang w:val="ru-RU"/>
        </w:rPr>
        <w:t xml:space="preserve">В срок не позднее 3 (трех) рабочих дней с момента получения запроса Организатора, направленного по электронной почте финалисту, последний должен предоставить в адрес Организатора следующие документы и информацию, путем отправки </w:t>
      </w:r>
      <w:r w:rsidR="00D90017" w:rsidRPr="00D75C1B">
        <w:rPr>
          <w:rFonts w:ascii="Times New Roman" w:hAnsi="Times New Roman"/>
          <w:sz w:val="24"/>
          <w:szCs w:val="24"/>
          <w:lang w:val="ru-RU"/>
        </w:rPr>
        <w:t>по e-mail по адресу theoneaward@oriflame.com.</w:t>
      </w:r>
    </w:p>
    <w:p w:rsidR="00B9712C" w:rsidRPr="00E84D48" w:rsidRDefault="00B9712C" w:rsidP="00B9712C">
      <w:pPr>
        <w:spacing w:line="276" w:lineRule="auto"/>
        <w:jc w:val="both"/>
        <w:rPr>
          <w:rFonts w:ascii="Times New Roman" w:hAnsi="Times New Roman" w:cs="Times New Roman"/>
        </w:rPr>
      </w:pPr>
      <w:r w:rsidRPr="00DA108D">
        <w:rPr>
          <w:rFonts w:ascii="Times New Roman" w:hAnsi="Times New Roman" w:cs="Times New Roman"/>
        </w:rPr>
        <w:t xml:space="preserve">- копии </w:t>
      </w:r>
      <w:r w:rsidRPr="00E84D48">
        <w:rPr>
          <w:rFonts w:ascii="Times New Roman" w:hAnsi="Times New Roman" w:cs="Times New Roman"/>
        </w:rPr>
        <w:t>страниц своего паспорта гражданина РФ (страницы с фотографией, номером паспорта, кем и когда выдан, ФИО и датой рождения, страницы с информацией о последнем месте регистрации),</w:t>
      </w:r>
    </w:p>
    <w:p w:rsidR="00B9712C" w:rsidRPr="00E84D48" w:rsidRDefault="00B9712C" w:rsidP="00B9712C">
      <w:pPr>
        <w:spacing w:line="276" w:lineRule="auto"/>
        <w:jc w:val="both"/>
        <w:rPr>
          <w:rFonts w:ascii="Times New Roman" w:hAnsi="Times New Roman" w:cs="Times New Roman"/>
        </w:rPr>
      </w:pPr>
      <w:r w:rsidRPr="00E84D48">
        <w:rPr>
          <w:rFonts w:ascii="Times New Roman" w:hAnsi="Times New Roman" w:cs="Times New Roman"/>
        </w:rPr>
        <w:t>- копию страниц своего заграничного паспорта гражданина РФ (страницы с фотографией, номером паспорта, кем и когда выдан, сроком действия, ФИО и датой рождения)</w:t>
      </w:r>
    </w:p>
    <w:p w:rsidR="00B9712C" w:rsidRPr="00D75C1B" w:rsidRDefault="00B9712C" w:rsidP="00B9712C">
      <w:pPr>
        <w:spacing w:line="276" w:lineRule="auto"/>
        <w:jc w:val="both"/>
        <w:rPr>
          <w:rFonts w:ascii="Times New Roman" w:hAnsi="Times New Roman" w:cs="Times New Roman"/>
        </w:rPr>
      </w:pPr>
      <w:r w:rsidRPr="00E84D48">
        <w:rPr>
          <w:rFonts w:ascii="Times New Roman" w:hAnsi="Times New Roman" w:cs="Times New Roman"/>
        </w:rPr>
        <w:t>При отправке принимаются копии в форматах JPG, JPEG, GIF, PNG, PDF, DOC, с разрешением не менее 200 (Двухсот) dpi, физический размер не более 5 (Пяти) мегабайт. Копии указанных в настоящем пункте документов должны быть четкими с читаемыми буквами и цифрами. При отправке копии паспорта Победитель любым способом должен скрыть свою фотографию на 3-й странице, либо вместе с копией страницы паспорта со своей фотографией направить отсканированную копию письменного согласия на обработку биометрических персональных данных. Копия страницы паспорта с открытой личной фотографией, поступившая без письменного согласия на обработку биометрических персональных данных, к рассмотрению Организатором приниматься не будет. Указанная информация передается Победителем Организатору для целей Конкурса по e-</w:t>
      </w:r>
      <w:proofErr w:type="spellStart"/>
      <w:r w:rsidRPr="00E84D48">
        <w:rPr>
          <w:rFonts w:ascii="Times New Roman" w:hAnsi="Times New Roman" w:cs="Times New Roman"/>
        </w:rPr>
        <w:t>mail</w:t>
      </w:r>
      <w:proofErr w:type="spellEnd"/>
      <w:r w:rsidRPr="00E84D48">
        <w:rPr>
          <w:rFonts w:ascii="Times New Roman" w:hAnsi="Times New Roman" w:cs="Times New Roman"/>
        </w:rPr>
        <w:t xml:space="preserve"> по адресу </w:t>
      </w:r>
      <w:hyperlink r:id="rId16" w:history="1">
        <w:r w:rsidR="00D90017" w:rsidRPr="00E84D48">
          <w:rPr>
            <w:rStyle w:val="Hyperlink"/>
            <w:rFonts w:ascii="Times New Roman" w:hAnsi="Times New Roman"/>
          </w:rPr>
          <w:t>theoneaward@oriflame.com</w:t>
        </w:r>
      </w:hyperlink>
      <w:r w:rsidRPr="00E84D48">
        <w:rPr>
          <w:rFonts w:ascii="Times New Roman" w:hAnsi="Times New Roman" w:cs="Times New Roman"/>
        </w:rPr>
        <w:t>.</w:t>
      </w:r>
      <w:r w:rsidRPr="00D75C1B">
        <w:rPr>
          <w:rFonts w:ascii="Times New Roman" w:hAnsi="Times New Roman" w:cs="Times New Roman"/>
        </w:rPr>
        <w:t xml:space="preserve">  </w:t>
      </w:r>
    </w:p>
    <w:p w:rsidR="00B9712C" w:rsidRPr="00E84D48" w:rsidRDefault="00B9712C" w:rsidP="00B9712C">
      <w:pPr>
        <w:pStyle w:val="ListParagraph"/>
        <w:numPr>
          <w:ilvl w:val="1"/>
          <w:numId w:val="14"/>
        </w:numPr>
        <w:jc w:val="both"/>
        <w:rPr>
          <w:rFonts w:ascii="Times New Roman" w:hAnsi="Times New Roman"/>
          <w:sz w:val="24"/>
          <w:szCs w:val="24"/>
          <w:lang w:val="ru-RU"/>
        </w:rPr>
      </w:pPr>
      <w:r w:rsidRPr="00E84D48">
        <w:rPr>
          <w:rFonts w:ascii="Times New Roman" w:hAnsi="Times New Roman"/>
          <w:sz w:val="24"/>
          <w:szCs w:val="24"/>
          <w:lang w:val="ru-RU"/>
        </w:rPr>
        <w:t>Вручение приза 5 (пяти) финалистам Конкурса осуществляется путем передачи Приза, лично в руки финалистов, по адресу и в период, заранее согласованные между Организатором и Победителем, при условии предоставления со стороны Победителей документов согласно п. 12.2 Правил. В случае, если финалист не может присутствовать в согласованный Организатором и Победителем срок, доставка приза Победителям осуществляется путем отправки призов, указанных в п.5 настоящих Правил, по адресу, указанному финалистом в разумный срок.</w:t>
      </w:r>
    </w:p>
    <w:p w:rsidR="00F06380" w:rsidRPr="00E84D48" w:rsidRDefault="00B9712C" w:rsidP="00B9712C">
      <w:pPr>
        <w:pStyle w:val="ListParagraph"/>
        <w:numPr>
          <w:ilvl w:val="1"/>
          <w:numId w:val="14"/>
        </w:numPr>
        <w:jc w:val="both"/>
        <w:rPr>
          <w:rFonts w:ascii="Times New Roman" w:hAnsi="Times New Roman"/>
          <w:sz w:val="24"/>
          <w:szCs w:val="24"/>
          <w:lang w:val="ru-RU"/>
        </w:rPr>
      </w:pPr>
      <w:r w:rsidRPr="00E84D48">
        <w:rPr>
          <w:rFonts w:ascii="Times New Roman" w:hAnsi="Times New Roman"/>
          <w:sz w:val="24"/>
          <w:szCs w:val="24"/>
          <w:lang w:val="ru-RU"/>
        </w:rPr>
        <w:t>Приз</w:t>
      </w:r>
      <w:r w:rsidR="00F06380" w:rsidRPr="00E84D48">
        <w:rPr>
          <w:rFonts w:ascii="Times New Roman" w:hAnsi="Times New Roman"/>
          <w:sz w:val="24"/>
          <w:szCs w:val="24"/>
          <w:lang w:val="ru-RU"/>
        </w:rPr>
        <w:t xml:space="preserve"> для Победител</w:t>
      </w:r>
      <w:r w:rsidR="00ED0605" w:rsidRPr="00E84D48">
        <w:rPr>
          <w:rFonts w:ascii="Times New Roman" w:hAnsi="Times New Roman"/>
          <w:sz w:val="24"/>
          <w:szCs w:val="24"/>
          <w:lang w:val="ru-RU"/>
        </w:rPr>
        <w:t>я вручается после проведения финала после исполнения Победителем всех обязательств, установленных настоящими правилами.</w:t>
      </w:r>
    </w:p>
    <w:p w:rsidR="00A66C0E" w:rsidRPr="00E84D48" w:rsidRDefault="00A66C0E" w:rsidP="0093446B">
      <w:pPr>
        <w:pStyle w:val="ListParagraph"/>
        <w:numPr>
          <w:ilvl w:val="1"/>
          <w:numId w:val="14"/>
        </w:numPr>
        <w:jc w:val="both"/>
        <w:rPr>
          <w:rFonts w:ascii="Times New Roman" w:hAnsi="Times New Roman"/>
          <w:sz w:val="24"/>
          <w:szCs w:val="24"/>
          <w:lang w:val="ru-RU"/>
        </w:rPr>
      </w:pPr>
      <w:r w:rsidRPr="00E84D48">
        <w:rPr>
          <w:rFonts w:ascii="Times New Roman" w:hAnsi="Times New Roman"/>
          <w:sz w:val="24"/>
          <w:szCs w:val="24"/>
          <w:lang w:val="ru-RU"/>
        </w:rPr>
        <w:t>Для получения Приза Победитель должен выполнить следующие действия:</w:t>
      </w:r>
    </w:p>
    <w:p w:rsidR="00A66C0E" w:rsidRPr="00E84D48" w:rsidRDefault="00A66C0E" w:rsidP="0093446B">
      <w:pPr>
        <w:pStyle w:val="ListParagraph"/>
        <w:numPr>
          <w:ilvl w:val="2"/>
          <w:numId w:val="14"/>
        </w:numPr>
        <w:jc w:val="both"/>
        <w:rPr>
          <w:rFonts w:ascii="Times New Roman" w:hAnsi="Times New Roman"/>
          <w:sz w:val="24"/>
          <w:szCs w:val="24"/>
          <w:lang w:val="ru-RU"/>
        </w:rPr>
      </w:pPr>
      <w:r w:rsidRPr="00E84D48">
        <w:rPr>
          <w:rFonts w:ascii="Times New Roman" w:hAnsi="Times New Roman"/>
          <w:sz w:val="24"/>
          <w:szCs w:val="24"/>
          <w:lang w:val="ru-RU"/>
        </w:rPr>
        <w:t xml:space="preserve">В срок не позднее 3 (трех) рабочих дней с момента получения запроса Организатора, направленного по электронной почте Победителю, последний должен предоставить в адрес Организатора следующие документы и информацию, путем отправки по электронной почте: </w:t>
      </w:r>
    </w:p>
    <w:p w:rsidR="00210F1E" w:rsidRPr="00E84D48" w:rsidRDefault="0093446B" w:rsidP="00A66C0E">
      <w:pPr>
        <w:spacing w:line="276" w:lineRule="auto"/>
        <w:jc w:val="both"/>
        <w:rPr>
          <w:rFonts w:ascii="Times New Roman" w:hAnsi="Times New Roman" w:cs="Times New Roman"/>
        </w:rPr>
      </w:pPr>
      <w:r w:rsidRPr="00E84D48">
        <w:rPr>
          <w:rFonts w:ascii="Times New Roman" w:hAnsi="Times New Roman" w:cs="Times New Roman"/>
        </w:rPr>
        <w:t xml:space="preserve">- </w:t>
      </w:r>
      <w:r w:rsidR="00126069" w:rsidRPr="00E84D48">
        <w:rPr>
          <w:rFonts w:ascii="Times New Roman" w:hAnsi="Times New Roman" w:cs="Times New Roman"/>
        </w:rPr>
        <w:t>копию ИНН</w:t>
      </w:r>
      <w:r w:rsidR="00210F1E" w:rsidRPr="00E84D48">
        <w:rPr>
          <w:rFonts w:ascii="Times New Roman" w:hAnsi="Times New Roman" w:cs="Times New Roman"/>
        </w:rPr>
        <w:t>,</w:t>
      </w:r>
    </w:p>
    <w:p w:rsidR="00A66C0E" w:rsidRPr="00EB4106" w:rsidRDefault="00A66C0E" w:rsidP="00A66C0E">
      <w:pPr>
        <w:spacing w:line="276" w:lineRule="auto"/>
        <w:jc w:val="both"/>
        <w:rPr>
          <w:rFonts w:ascii="Times New Roman" w:hAnsi="Times New Roman" w:cs="Times New Roman"/>
        </w:rPr>
      </w:pPr>
      <w:r w:rsidRPr="00E84D48">
        <w:rPr>
          <w:rFonts w:ascii="Times New Roman" w:hAnsi="Times New Roman" w:cs="Times New Roman"/>
        </w:rPr>
        <w:t>При отправке принимаются копии в форматах JPG, JPEG, GIF, PNG, PDF, DOC, с разрешением не менее 200 (Двухсот) dpi, физический размер не более 5 (Пяти) мегабайт. Копии указанных в настоящем пункте документов должны быть четкими с читаемыми буквами и цифрами. Указанная информация передается Победителем Организатору для целей Конкурса по e-</w:t>
      </w:r>
      <w:proofErr w:type="spellStart"/>
      <w:r w:rsidRPr="00E84D48">
        <w:rPr>
          <w:rFonts w:ascii="Times New Roman" w:hAnsi="Times New Roman" w:cs="Times New Roman"/>
        </w:rPr>
        <w:t>mail</w:t>
      </w:r>
      <w:proofErr w:type="spellEnd"/>
      <w:r w:rsidRPr="00E84D48">
        <w:rPr>
          <w:rFonts w:ascii="Times New Roman" w:hAnsi="Times New Roman" w:cs="Times New Roman"/>
        </w:rPr>
        <w:t xml:space="preserve"> по адресу </w:t>
      </w:r>
      <w:hyperlink r:id="rId17" w:history="1">
        <w:r w:rsidR="00D90017" w:rsidRPr="00E84D48">
          <w:rPr>
            <w:rStyle w:val="Hyperlink"/>
            <w:rFonts w:ascii="Times New Roman" w:hAnsi="Times New Roman"/>
          </w:rPr>
          <w:t>theoneaward</w:t>
        </w:r>
        <w:r w:rsidR="00D90017" w:rsidRPr="00EB4106">
          <w:rPr>
            <w:rStyle w:val="Hyperlink"/>
            <w:rFonts w:ascii="Times New Roman" w:hAnsi="Times New Roman"/>
          </w:rPr>
          <w:t>@oriflame.com</w:t>
        </w:r>
      </w:hyperlink>
      <w:r w:rsidRPr="00E84D48">
        <w:rPr>
          <w:rFonts w:ascii="Times New Roman" w:hAnsi="Times New Roman" w:cs="Times New Roman"/>
        </w:rPr>
        <w:t xml:space="preserve">.  </w:t>
      </w:r>
    </w:p>
    <w:p w:rsidR="00A66C0E" w:rsidRPr="00E84D48" w:rsidRDefault="00A66C0E" w:rsidP="003433B8">
      <w:pPr>
        <w:spacing w:after="120" w:line="276" w:lineRule="auto"/>
        <w:jc w:val="both"/>
        <w:rPr>
          <w:rFonts w:ascii="Times New Roman" w:hAnsi="Times New Roman" w:cs="Times New Roman"/>
          <w:b/>
        </w:rPr>
      </w:pPr>
      <w:r w:rsidRPr="00EB4106">
        <w:rPr>
          <w:rStyle w:val="CommentReference"/>
          <w:rFonts w:ascii="Times New Roman" w:hAnsi="Times New Roman" w:cs="Times New Roman"/>
          <w:sz w:val="24"/>
          <w:szCs w:val="24"/>
        </w:rPr>
        <w:t xml:space="preserve">12.3. Вручение приза </w:t>
      </w:r>
      <w:r w:rsidR="009C4E9B" w:rsidRPr="00EB4106">
        <w:rPr>
          <w:rStyle w:val="CommentReference"/>
          <w:rFonts w:ascii="Times New Roman" w:hAnsi="Times New Roman" w:cs="Times New Roman"/>
          <w:sz w:val="24"/>
          <w:szCs w:val="24"/>
        </w:rPr>
        <w:t xml:space="preserve">1 </w:t>
      </w:r>
      <w:r w:rsidRPr="00EB4106">
        <w:rPr>
          <w:rStyle w:val="CommentReference"/>
          <w:rFonts w:ascii="Times New Roman" w:hAnsi="Times New Roman" w:cs="Times New Roman"/>
          <w:sz w:val="24"/>
          <w:szCs w:val="24"/>
        </w:rPr>
        <w:t>(</w:t>
      </w:r>
      <w:r w:rsidR="009C4E9B" w:rsidRPr="00EB4106">
        <w:rPr>
          <w:rStyle w:val="CommentReference"/>
          <w:rFonts w:ascii="Times New Roman" w:hAnsi="Times New Roman" w:cs="Times New Roman"/>
          <w:sz w:val="24"/>
          <w:szCs w:val="24"/>
        </w:rPr>
        <w:t>одному</w:t>
      </w:r>
      <w:r w:rsidRPr="00EB4106">
        <w:rPr>
          <w:rStyle w:val="CommentReference"/>
          <w:rFonts w:ascii="Times New Roman" w:hAnsi="Times New Roman" w:cs="Times New Roman"/>
          <w:sz w:val="24"/>
          <w:szCs w:val="24"/>
        </w:rPr>
        <w:t xml:space="preserve">) </w:t>
      </w:r>
      <w:r w:rsidR="009C4E9B" w:rsidRPr="00EB4106">
        <w:rPr>
          <w:rStyle w:val="CommentReference"/>
          <w:rFonts w:ascii="Times New Roman" w:hAnsi="Times New Roman" w:cs="Times New Roman"/>
          <w:sz w:val="24"/>
          <w:szCs w:val="24"/>
        </w:rPr>
        <w:t xml:space="preserve">Победителю </w:t>
      </w:r>
      <w:r w:rsidRPr="00EB4106">
        <w:rPr>
          <w:rStyle w:val="CommentReference"/>
          <w:rFonts w:ascii="Times New Roman" w:hAnsi="Times New Roman" w:cs="Times New Roman"/>
          <w:sz w:val="24"/>
          <w:szCs w:val="24"/>
        </w:rPr>
        <w:t>Конкурса осуществляется путем передачи Приза, лично в руки Победителя, по адресу и в период, заранее согласованные между Организатором и Победителем, при условии предоставления со стороны Победителей документов согласно п. 1</w:t>
      </w:r>
      <w:r w:rsidR="0093446B" w:rsidRPr="00EB4106">
        <w:rPr>
          <w:rStyle w:val="CommentReference"/>
          <w:rFonts w:ascii="Times New Roman" w:hAnsi="Times New Roman" w:cs="Times New Roman"/>
          <w:sz w:val="24"/>
          <w:szCs w:val="24"/>
        </w:rPr>
        <w:t>2</w:t>
      </w:r>
      <w:r w:rsidRPr="00EB4106">
        <w:rPr>
          <w:rStyle w:val="CommentReference"/>
          <w:rFonts w:ascii="Times New Roman" w:hAnsi="Times New Roman" w:cs="Times New Roman"/>
          <w:sz w:val="24"/>
          <w:szCs w:val="24"/>
        </w:rPr>
        <w:t>.</w:t>
      </w:r>
      <w:r w:rsidR="0093446B" w:rsidRPr="00EB4106">
        <w:rPr>
          <w:rStyle w:val="CommentReference"/>
          <w:rFonts w:ascii="Times New Roman" w:hAnsi="Times New Roman" w:cs="Times New Roman"/>
          <w:sz w:val="24"/>
          <w:szCs w:val="24"/>
        </w:rPr>
        <w:t>2</w:t>
      </w:r>
      <w:r w:rsidRPr="00EB4106">
        <w:rPr>
          <w:rStyle w:val="CommentReference"/>
          <w:rFonts w:ascii="Times New Roman" w:hAnsi="Times New Roman" w:cs="Times New Roman"/>
          <w:sz w:val="24"/>
          <w:szCs w:val="24"/>
        </w:rPr>
        <w:t xml:space="preserve"> Правил. В случае, если Победитель не может присутствовать в согласованный Организатором и Победителем срок, </w:t>
      </w:r>
      <w:r w:rsidRPr="00EB4106">
        <w:rPr>
          <w:rFonts w:ascii="Times New Roman" w:hAnsi="Times New Roman" w:cs="Times New Roman"/>
        </w:rPr>
        <w:t>доставка приза Победителям осуществляется путем отправки призов, указанных в п.5 настоящих Правил, по адресу, указанному Победителем в разумный срок.</w:t>
      </w:r>
    </w:p>
    <w:p w:rsidR="00EE1DCD" w:rsidRPr="00A56959" w:rsidRDefault="00EE1DCD" w:rsidP="00DC6560">
      <w:pPr>
        <w:pStyle w:val="ListParagraph"/>
        <w:numPr>
          <w:ilvl w:val="0"/>
          <w:numId w:val="14"/>
        </w:numPr>
        <w:suppressAutoHyphens/>
        <w:spacing w:after="120"/>
        <w:contextualSpacing w:val="0"/>
        <w:jc w:val="both"/>
        <w:rPr>
          <w:rFonts w:ascii="Times New Roman" w:hAnsi="Times New Roman"/>
          <w:b/>
          <w:lang w:val="ru-RU"/>
        </w:rPr>
      </w:pPr>
      <w:r w:rsidRPr="00EB4106">
        <w:rPr>
          <w:rFonts w:ascii="Times New Roman" w:hAnsi="Times New Roman"/>
          <w:b/>
          <w:sz w:val="24"/>
          <w:szCs w:val="24"/>
          <w:lang w:val="ru-RU"/>
        </w:rPr>
        <w:t>Порядок хранения невостребованных призов и порядок их востребования по истечении</w:t>
      </w:r>
      <w:r w:rsidRPr="00A56959">
        <w:rPr>
          <w:rFonts w:ascii="Times New Roman" w:hAnsi="Times New Roman"/>
          <w:b/>
          <w:sz w:val="24"/>
          <w:szCs w:val="24"/>
          <w:lang w:val="ru-RU"/>
        </w:rPr>
        <w:t xml:space="preserve"> сроков получения призов:</w:t>
      </w:r>
    </w:p>
    <w:p w:rsidR="00EE1DCD" w:rsidRPr="00A56959" w:rsidRDefault="00EE1DCD" w:rsidP="00A56959">
      <w:pPr>
        <w:pStyle w:val="ListParagraph"/>
        <w:numPr>
          <w:ilvl w:val="1"/>
          <w:numId w:val="14"/>
        </w:numPr>
        <w:spacing w:after="120"/>
        <w:ind w:left="0" w:hanging="11"/>
        <w:contextualSpacing w:val="0"/>
        <w:jc w:val="both"/>
        <w:rPr>
          <w:rFonts w:ascii="Times New Roman" w:hAnsi="Times New Roman"/>
          <w:lang w:val="ru-RU"/>
        </w:rPr>
      </w:pPr>
      <w:r w:rsidRPr="00A56959">
        <w:rPr>
          <w:rFonts w:ascii="Times New Roman" w:hAnsi="Times New Roman"/>
          <w:sz w:val="24"/>
          <w:szCs w:val="24"/>
          <w:lang w:val="ru-RU"/>
        </w:rPr>
        <w:t xml:space="preserve">Правилами Конкурса не предусмотрено хранение невостребованных призов и возможность их востребования по истечении сроков для выдачи призов. </w:t>
      </w:r>
      <w:r w:rsidR="0021274D" w:rsidRPr="00A56959">
        <w:rPr>
          <w:rFonts w:ascii="Times New Roman" w:hAnsi="Times New Roman"/>
          <w:sz w:val="24"/>
          <w:szCs w:val="24"/>
          <w:lang w:val="ru-RU"/>
        </w:rPr>
        <w:t>Если в установленные в п. 12</w:t>
      </w:r>
      <w:r w:rsidRPr="00A56959">
        <w:rPr>
          <w:rFonts w:ascii="Times New Roman" w:hAnsi="Times New Roman"/>
          <w:sz w:val="24"/>
          <w:szCs w:val="24"/>
          <w:lang w:val="ru-RU"/>
        </w:rPr>
        <w:t xml:space="preserve">. Правил сроки Победитель не предоставит информацию для доставки и/или вручения приза, то приз признается невостребованным и остается у Организатора, который может использовать его по своему усмотрению. </w:t>
      </w:r>
    </w:p>
    <w:p w:rsidR="00EE1DCD" w:rsidRPr="00A56959" w:rsidRDefault="00EE1DCD" w:rsidP="00A56959">
      <w:pPr>
        <w:pStyle w:val="ListParagraph"/>
        <w:numPr>
          <w:ilvl w:val="0"/>
          <w:numId w:val="14"/>
        </w:numPr>
        <w:spacing w:after="120"/>
        <w:contextualSpacing w:val="0"/>
        <w:jc w:val="both"/>
        <w:rPr>
          <w:rFonts w:ascii="Times New Roman" w:eastAsia="Times New Roman" w:hAnsi="Times New Roman"/>
          <w:b/>
          <w:lang w:val="ru-RU"/>
        </w:rPr>
      </w:pPr>
      <w:r w:rsidRPr="00A56959">
        <w:rPr>
          <w:rFonts w:ascii="Times New Roman" w:eastAsia="Times New Roman" w:hAnsi="Times New Roman"/>
          <w:b/>
          <w:sz w:val="24"/>
          <w:szCs w:val="24"/>
          <w:lang w:val="ru-RU"/>
        </w:rPr>
        <w:t xml:space="preserve">Порядок и способ информирования участников Конкурса </w:t>
      </w:r>
    </w:p>
    <w:p w:rsidR="00EE1DCD" w:rsidRPr="00EB4106" w:rsidRDefault="00EE1DCD" w:rsidP="00A56959">
      <w:pPr>
        <w:pStyle w:val="ListParagraph"/>
        <w:numPr>
          <w:ilvl w:val="1"/>
          <w:numId w:val="14"/>
        </w:numPr>
        <w:spacing w:after="120"/>
        <w:ind w:left="0" w:hanging="11"/>
        <w:contextualSpacing w:val="0"/>
        <w:jc w:val="both"/>
        <w:rPr>
          <w:rFonts w:ascii="Times New Roman" w:eastAsia="Times New Roman" w:hAnsi="Times New Roman"/>
          <w:lang w:val="ru-RU"/>
        </w:rPr>
      </w:pPr>
      <w:r w:rsidRPr="00A56959">
        <w:rPr>
          <w:rFonts w:ascii="Times New Roman" w:eastAsia="Times New Roman" w:hAnsi="Times New Roman"/>
          <w:sz w:val="24"/>
          <w:szCs w:val="24"/>
          <w:lang w:val="ru-RU"/>
        </w:rPr>
        <w:t xml:space="preserve">Информирование Участников Конкурса проводится путем размещения информации и правил в глобальной </w:t>
      </w:r>
      <w:r w:rsidRPr="00EB4106">
        <w:rPr>
          <w:rFonts w:ascii="Times New Roman" w:eastAsia="Times New Roman" w:hAnsi="Times New Roman"/>
          <w:sz w:val="24"/>
          <w:szCs w:val="24"/>
          <w:lang w:val="ru-RU"/>
        </w:rPr>
        <w:t xml:space="preserve">сети Интернет в течение всего срока проведения Конкурса по адресу </w:t>
      </w:r>
      <w:r w:rsidR="00436614" w:rsidRPr="00EB4106">
        <w:rPr>
          <w:rFonts w:ascii="Times New Roman" w:eastAsia="Times New Roman" w:hAnsi="Times New Roman"/>
          <w:sz w:val="24"/>
          <w:szCs w:val="24"/>
        </w:rPr>
        <w:t>www</w:t>
      </w:r>
      <w:r w:rsidR="00436614" w:rsidRPr="00EB4106">
        <w:rPr>
          <w:rFonts w:ascii="Times New Roman" w:eastAsia="Times New Roman" w:hAnsi="Times New Roman"/>
          <w:sz w:val="24"/>
          <w:szCs w:val="24"/>
          <w:lang w:val="ru-RU"/>
        </w:rPr>
        <w:t>.</w:t>
      </w:r>
      <w:proofErr w:type="spellStart"/>
      <w:r w:rsidR="00436614" w:rsidRPr="00EB4106">
        <w:rPr>
          <w:rFonts w:ascii="Times New Roman" w:eastAsia="Times New Roman" w:hAnsi="Times New Roman"/>
          <w:sz w:val="24"/>
          <w:szCs w:val="24"/>
        </w:rPr>
        <w:t>oriflame</w:t>
      </w:r>
      <w:proofErr w:type="spellEnd"/>
      <w:r w:rsidR="00436614" w:rsidRPr="00EB4106">
        <w:rPr>
          <w:rFonts w:ascii="Times New Roman" w:eastAsia="Times New Roman" w:hAnsi="Times New Roman"/>
          <w:sz w:val="24"/>
          <w:szCs w:val="24"/>
          <w:lang w:val="ru-RU"/>
        </w:rPr>
        <w:t>.</w:t>
      </w:r>
      <w:proofErr w:type="spellStart"/>
      <w:r w:rsidR="00436614" w:rsidRPr="00EB4106">
        <w:rPr>
          <w:rFonts w:ascii="Times New Roman" w:eastAsia="Times New Roman" w:hAnsi="Times New Roman"/>
          <w:sz w:val="24"/>
          <w:szCs w:val="24"/>
        </w:rPr>
        <w:t>ru</w:t>
      </w:r>
      <w:proofErr w:type="spellEnd"/>
      <w:r w:rsidRPr="00EB4106">
        <w:rPr>
          <w:rFonts w:ascii="Times New Roman" w:hAnsi="Times New Roman"/>
          <w:color w:val="1F497D"/>
          <w:sz w:val="24"/>
          <w:szCs w:val="24"/>
          <w:lang w:val="ru-RU"/>
        </w:rPr>
        <w:t xml:space="preserve"> </w:t>
      </w:r>
    </w:p>
    <w:p w:rsidR="006466C2" w:rsidRPr="00EB4106" w:rsidRDefault="00EE1DCD" w:rsidP="00A56959">
      <w:pPr>
        <w:pStyle w:val="ListParagraph"/>
        <w:numPr>
          <w:ilvl w:val="1"/>
          <w:numId w:val="14"/>
        </w:numPr>
        <w:ind w:left="0" w:hanging="11"/>
        <w:jc w:val="both"/>
        <w:rPr>
          <w:rFonts w:ascii="Times New Roman" w:eastAsia="Times New Roman" w:hAnsi="Times New Roman"/>
        </w:rPr>
      </w:pPr>
      <w:proofErr w:type="spellStart"/>
      <w:r w:rsidRPr="00EB4106">
        <w:rPr>
          <w:rFonts w:ascii="Times New Roman" w:eastAsia="Times New Roman" w:hAnsi="Times New Roman"/>
          <w:sz w:val="24"/>
          <w:szCs w:val="24"/>
        </w:rPr>
        <w:t>Информирование</w:t>
      </w:r>
      <w:proofErr w:type="spellEnd"/>
      <w:r w:rsidRPr="00EB4106">
        <w:rPr>
          <w:rFonts w:ascii="Times New Roman" w:eastAsia="Times New Roman" w:hAnsi="Times New Roman"/>
          <w:sz w:val="24"/>
          <w:szCs w:val="24"/>
        </w:rPr>
        <w:t xml:space="preserve"> о </w:t>
      </w:r>
      <w:proofErr w:type="spellStart"/>
      <w:r w:rsidRPr="00EB4106">
        <w:rPr>
          <w:rFonts w:ascii="Times New Roman" w:eastAsia="Times New Roman" w:hAnsi="Times New Roman"/>
          <w:sz w:val="24"/>
          <w:szCs w:val="24"/>
        </w:rPr>
        <w:t>результатах</w:t>
      </w:r>
      <w:proofErr w:type="spellEnd"/>
      <w:r w:rsidRPr="00EB4106">
        <w:rPr>
          <w:rFonts w:ascii="Times New Roman" w:eastAsia="Times New Roman" w:hAnsi="Times New Roman"/>
          <w:sz w:val="24"/>
          <w:szCs w:val="24"/>
        </w:rPr>
        <w:t xml:space="preserve"> </w:t>
      </w:r>
      <w:r w:rsidR="00F14A13" w:rsidRPr="00EB4106">
        <w:rPr>
          <w:rFonts w:ascii="Times New Roman" w:eastAsia="Times New Roman" w:hAnsi="Times New Roman"/>
          <w:sz w:val="24"/>
          <w:szCs w:val="24"/>
          <w:lang w:val="ru-RU"/>
        </w:rPr>
        <w:t>К</w:t>
      </w:r>
      <w:proofErr w:type="spellStart"/>
      <w:r w:rsidRPr="00EB4106">
        <w:rPr>
          <w:rFonts w:ascii="Times New Roman" w:eastAsia="Times New Roman" w:hAnsi="Times New Roman"/>
          <w:sz w:val="24"/>
          <w:szCs w:val="24"/>
        </w:rPr>
        <w:t>онкурса</w:t>
      </w:r>
      <w:proofErr w:type="spellEnd"/>
      <w:r w:rsidRPr="00EB4106">
        <w:rPr>
          <w:rFonts w:ascii="Times New Roman" w:eastAsia="Times New Roman" w:hAnsi="Times New Roman"/>
          <w:sz w:val="24"/>
          <w:szCs w:val="24"/>
        </w:rPr>
        <w:t xml:space="preserve">: </w:t>
      </w:r>
    </w:p>
    <w:p w:rsidR="00EE1DCD" w:rsidRPr="00EB4106" w:rsidRDefault="00EE1DCD" w:rsidP="00A56959">
      <w:pPr>
        <w:pStyle w:val="ListParagraph"/>
        <w:ind w:left="0" w:hanging="11"/>
        <w:jc w:val="both"/>
        <w:rPr>
          <w:rFonts w:ascii="Times New Roman" w:eastAsia="Times New Roman" w:hAnsi="Times New Roman"/>
          <w:lang w:val="ru-RU"/>
        </w:rPr>
      </w:pPr>
      <w:r w:rsidRPr="00EB4106">
        <w:rPr>
          <w:rFonts w:ascii="Times New Roman" w:eastAsia="Times New Roman" w:hAnsi="Times New Roman"/>
          <w:sz w:val="24"/>
          <w:szCs w:val="24"/>
          <w:lang w:val="ru-RU"/>
        </w:rPr>
        <w:t xml:space="preserve">Участники и Победители Конкурса информируются путем отправки письма на электронный адрес, указанный при регистрации в </w:t>
      </w:r>
      <w:r w:rsidR="009E18BE" w:rsidRPr="00EB4106">
        <w:rPr>
          <w:rFonts w:ascii="Times New Roman" w:eastAsia="Times New Roman" w:hAnsi="Times New Roman"/>
          <w:sz w:val="24"/>
          <w:szCs w:val="24"/>
          <w:lang w:val="ru-RU"/>
        </w:rPr>
        <w:t>К</w:t>
      </w:r>
      <w:r w:rsidRPr="00EB4106">
        <w:rPr>
          <w:rFonts w:ascii="Times New Roman" w:eastAsia="Times New Roman" w:hAnsi="Times New Roman"/>
          <w:sz w:val="24"/>
          <w:szCs w:val="24"/>
          <w:lang w:val="ru-RU"/>
        </w:rPr>
        <w:t xml:space="preserve">онкурсе. </w:t>
      </w:r>
    </w:p>
    <w:p w:rsidR="006466C2" w:rsidRPr="00A56959" w:rsidRDefault="006176ED" w:rsidP="00A56959">
      <w:pPr>
        <w:pStyle w:val="ListParagraph"/>
        <w:numPr>
          <w:ilvl w:val="1"/>
          <w:numId w:val="14"/>
        </w:numPr>
        <w:ind w:left="0" w:hanging="11"/>
        <w:jc w:val="both"/>
        <w:rPr>
          <w:rFonts w:ascii="Times New Roman" w:eastAsia="Times New Roman" w:hAnsi="Times New Roman"/>
          <w:sz w:val="24"/>
          <w:szCs w:val="24"/>
          <w:lang w:val="ru-RU"/>
        </w:rPr>
      </w:pPr>
      <w:r w:rsidRPr="00EB4106">
        <w:rPr>
          <w:rFonts w:ascii="Times New Roman" w:eastAsia="Times New Roman" w:hAnsi="Times New Roman"/>
          <w:sz w:val="24"/>
          <w:szCs w:val="24"/>
          <w:lang w:val="ru-RU"/>
        </w:rPr>
        <w:t xml:space="preserve">Информирование участников </w:t>
      </w:r>
      <w:r w:rsidR="009E18BE" w:rsidRPr="00EB4106">
        <w:rPr>
          <w:rFonts w:ascii="Times New Roman" w:eastAsia="Times New Roman" w:hAnsi="Times New Roman"/>
          <w:sz w:val="24"/>
          <w:szCs w:val="24"/>
          <w:lang w:val="ru-RU"/>
        </w:rPr>
        <w:t>К</w:t>
      </w:r>
      <w:r w:rsidRPr="00EB4106">
        <w:rPr>
          <w:rFonts w:ascii="Times New Roman" w:eastAsia="Times New Roman" w:hAnsi="Times New Roman"/>
          <w:sz w:val="24"/>
          <w:szCs w:val="24"/>
          <w:lang w:val="ru-RU"/>
        </w:rPr>
        <w:t>онкурса</w:t>
      </w:r>
      <w:r w:rsidRPr="00A56959">
        <w:rPr>
          <w:rFonts w:ascii="Times New Roman" w:eastAsia="Times New Roman" w:hAnsi="Times New Roman"/>
          <w:sz w:val="24"/>
          <w:szCs w:val="24"/>
          <w:lang w:val="ru-RU"/>
        </w:rPr>
        <w:t xml:space="preserve"> о досрочном прекращении его проведения:</w:t>
      </w:r>
    </w:p>
    <w:p w:rsidR="006176ED" w:rsidRPr="00A56959" w:rsidRDefault="006176ED" w:rsidP="00A56959">
      <w:pPr>
        <w:pStyle w:val="ListParagraph"/>
        <w:ind w:left="0" w:hanging="11"/>
        <w:jc w:val="both"/>
        <w:rPr>
          <w:rFonts w:ascii="Times New Roman" w:eastAsia="Times New Roman" w:hAnsi="Times New Roman"/>
          <w:lang w:val="ru-RU"/>
        </w:rPr>
      </w:pPr>
      <w:r w:rsidRPr="00A56959">
        <w:rPr>
          <w:rFonts w:ascii="Times New Roman" w:hAnsi="Times New Roman"/>
          <w:sz w:val="24"/>
          <w:szCs w:val="24"/>
          <w:lang w:val="ru-RU"/>
        </w:rPr>
        <w:t>В случае досрочного прекращения проведения Конкурса, сообщение об этом будет опубликовано Организатором на</w:t>
      </w:r>
      <w:r w:rsidR="00436614" w:rsidRPr="00436614">
        <w:rPr>
          <w:rStyle w:val="Hyperlink"/>
          <w:rFonts w:ascii="Times New Roman" w:hAnsi="Times New Roman"/>
          <w:sz w:val="24"/>
          <w:szCs w:val="24"/>
          <w:lang w:val="ru-RU"/>
        </w:rPr>
        <w:t xml:space="preserve"> </w:t>
      </w:r>
      <w:r w:rsidR="00436614">
        <w:rPr>
          <w:rStyle w:val="Hyperlink"/>
          <w:rFonts w:ascii="Times New Roman" w:hAnsi="Times New Roman"/>
          <w:sz w:val="24"/>
          <w:szCs w:val="24"/>
        </w:rPr>
        <w:t>www</w:t>
      </w:r>
      <w:r w:rsidR="00436614" w:rsidRPr="00436614">
        <w:rPr>
          <w:rStyle w:val="Hyperlink"/>
          <w:rFonts w:ascii="Times New Roman" w:hAnsi="Times New Roman"/>
          <w:sz w:val="24"/>
          <w:szCs w:val="24"/>
          <w:lang w:val="ru-RU"/>
        </w:rPr>
        <w:t>.</w:t>
      </w:r>
      <w:proofErr w:type="spellStart"/>
      <w:r w:rsidR="00436614">
        <w:rPr>
          <w:rStyle w:val="Hyperlink"/>
          <w:rFonts w:ascii="Times New Roman" w:hAnsi="Times New Roman"/>
          <w:sz w:val="24"/>
          <w:szCs w:val="24"/>
        </w:rPr>
        <w:t>oriflame</w:t>
      </w:r>
      <w:proofErr w:type="spellEnd"/>
      <w:r w:rsidR="00436614" w:rsidRPr="00436614">
        <w:rPr>
          <w:rStyle w:val="Hyperlink"/>
          <w:rFonts w:ascii="Times New Roman" w:hAnsi="Times New Roman"/>
          <w:sz w:val="24"/>
          <w:szCs w:val="24"/>
          <w:lang w:val="ru-RU"/>
        </w:rPr>
        <w:t>.</w:t>
      </w:r>
      <w:proofErr w:type="spellStart"/>
      <w:r w:rsidR="00436614">
        <w:rPr>
          <w:rStyle w:val="Hyperlink"/>
          <w:rFonts w:ascii="Times New Roman" w:hAnsi="Times New Roman"/>
          <w:sz w:val="24"/>
          <w:szCs w:val="24"/>
        </w:rPr>
        <w:t>ru</w:t>
      </w:r>
      <w:proofErr w:type="spellEnd"/>
      <w:r w:rsidRPr="00A56959">
        <w:rPr>
          <w:rFonts w:ascii="Times New Roman" w:hAnsi="Times New Roman"/>
          <w:sz w:val="24"/>
          <w:szCs w:val="24"/>
          <w:lang w:val="ru-RU"/>
        </w:rPr>
        <w:t>.</w:t>
      </w:r>
    </w:p>
    <w:p w:rsidR="00EF45E2" w:rsidRPr="00AD5CAF" w:rsidRDefault="001D0830" w:rsidP="00A56959">
      <w:pPr>
        <w:spacing w:line="276" w:lineRule="auto"/>
        <w:jc w:val="both"/>
        <w:rPr>
          <w:rFonts w:ascii="Times New Roman" w:eastAsia="Times New Roman" w:hAnsi="Times New Roman" w:cs="Times New Roman"/>
          <w:b/>
        </w:rPr>
      </w:pPr>
      <w:r w:rsidRPr="00AD5CAF">
        <w:rPr>
          <w:rFonts w:ascii="Times New Roman" w:eastAsia="Times New Roman" w:hAnsi="Times New Roman" w:cs="Times New Roman"/>
          <w:b/>
        </w:rPr>
        <w:t xml:space="preserve">15. </w:t>
      </w:r>
      <w:r w:rsidR="00EF45E2" w:rsidRPr="00AD5CAF">
        <w:rPr>
          <w:rFonts w:ascii="Times New Roman" w:eastAsia="Times New Roman" w:hAnsi="Times New Roman" w:cs="Times New Roman"/>
          <w:b/>
        </w:rPr>
        <w:t xml:space="preserve">Дополнительные условия </w:t>
      </w:r>
    </w:p>
    <w:p w:rsidR="007A16CF" w:rsidRPr="00A56959" w:rsidRDefault="007A16CF" w:rsidP="00A56959">
      <w:pPr>
        <w:pStyle w:val="ListParagraph"/>
        <w:numPr>
          <w:ilvl w:val="1"/>
          <w:numId w:val="22"/>
        </w:numPr>
        <w:tabs>
          <w:tab w:val="left" w:pos="0"/>
        </w:tabs>
        <w:suppressAutoHyphens/>
        <w:ind w:left="0" w:hanging="57"/>
        <w:jc w:val="both"/>
        <w:rPr>
          <w:rFonts w:ascii="Times New Roman" w:hAnsi="Times New Roman"/>
          <w:lang w:val="ru-RU"/>
        </w:rPr>
      </w:pPr>
      <w:r w:rsidRPr="00A56959">
        <w:rPr>
          <w:rFonts w:ascii="Times New Roman" w:hAnsi="Times New Roman"/>
          <w:sz w:val="24"/>
          <w:szCs w:val="24"/>
          <w:lang w:val="ru-RU"/>
        </w:rPr>
        <w:t xml:space="preserve">Определение </w:t>
      </w:r>
      <w:r w:rsidR="00402390">
        <w:rPr>
          <w:rFonts w:ascii="Times New Roman" w:hAnsi="Times New Roman"/>
          <w:sz w:val="24"/>
          <w:szCs w:val="24"/>
          <w:lang w:val="ru-RU"/>
        </w:rPr>
        <w:t xml:space="preserve">финалистов и </w:t>
      </w:r>
      <w:r w:rsidRPr="00A56959">
        <w:rPr>
          <w:rFonts w:ascii="Times New Roman" w:hAnsi="Times New Roman"/>
          <w:sz w:val="24"/>
          <w:szCs w:val="24"/>
          <w:lang w:val="ru-RU"/>
        </w:rPr>
        <w:t>Победител</w:t>
      </w:r>
      <w:r w:rsidR="00402390">
        <w:rPr>
          <w:rFonts w:ascii="Times New Roman" w:hAnsi="Times New Roman"/>
          <w:sz w:val="24"/>
          <w:szCs w:val="24"/>
          <w:lang w:val="ru-RU"/>
        </w:rPr>
        <w:t>я</w:t>
      </w:r>
      <w:r w:rsidRPr="00A56959">
        <w:rPr>
          <w:rFonts w:ascii="Times New Roman" w:hAnsi="Times New Roman"/>
          <w:sz w:val="24"/>
          <w:szCs w:val="24"/>
          <w:lang w:val="ru-RU"/>
        </w:rPr>
        <w:t xml:space="preserve"> Конкурса - обладател</w:t>
      </w:r>
      <w:r w:rsidR="00402390">
        <w:rPr>
          <w:rFonts w:ascii="Times New Roman" w:hAnsi="Times New Roman"/>
          <w:sz w:val="24"/>
          <w:szCs w:val="24"/>
          <w:lang w:val="ru-RU"/>
        </w:rPr>
        <w:t>ей</w:t>
      </w:r>
      <w:r w:rsidRPr="00A56959">
        <w:rPr>
          <w:rFonts w:ascii="Times New Roman" w:hAnsi="Times New Roman"/>
          <w:sz w:val="24"/>
          <w:szCs w:val="24"/>
          <w:lang w:val="ru-RU"/>
        </w:rPr>
        <w:t xml:space="preserve"> призов, не носит случайного («вероятностного») характера, а производится на основе выбора Конкурсной комиссии согласно настоящим Правилам Конкурса. Конкурс не является лотереей или иной основанной на риске игрой.</w:t>
      </w:r>
    </w:p>
    <w:p w:rsidR="007A16CF" w:rsidRPr="00A56959" w:rsidRDefault="007A16CF" w:rsidP="00A56959">
      <w:pPr>
        <w:numPr>
          <w:ilvl w:val="1"/>
          <w:numId w:val="22"/>
        </w:numPr>
        <w:tabs>
          <w:tab w:val="left" w:pos="0"/>
        </w:tabs>
        <w:suppressAutoHyphens/>
        <w:spacing w:line="276" w:lineRule="auto"/>
        <w:ind w:left="0" w:hanging="57"/>
        <w:contextualSpacing/>
        <w:jc w:val="both"/>
        <w:rPr>
          <w:rFonts w:ascii="Times New Roman" w:hAnsi="Times New Roman" w:cs="Times New Roman"/>
        </w:rPr>
      </w:pPr>
      <w:r w:rsidRPr="00A56959">
        <w:rPr>
          <w:rFonts w:ascii="Times New Roman" w:hAnsi="Times New Roman" w:cs="Times New Roman"/>
        </w:rPr>
        <w:t>Призы не выдаются при несоблюдении Участником Конкурса настоящих Правил Конкурса.</w:t>
      </w:r>
    </w:p>
    <w:p w:rsidR="007A16CF" w:rsidRPr="00A56959" w:rsidRDefault="007A16CF" w:rsidP="00A56959">
      <w:pPr>
        <w:numPr>
          <w:ilvl w:val="1"/>
          <w:numId w:val="22"/>
        </w:numPr>
        <w:tabs>
          <w:tab w:val="left" w:pos="0"/>
          <w:tab w:val="left" w:pos="567"/>
        </w:tabs>
        <w:suppressAutoHyphens/>
        <w:spacing w:line="276" w:lineRule="auto"/>
        <w:ind w:left="0" w:hanging="54"/>
        <w:contextualSpacing/>
        <w:jc w:val="both"/>
        <w:rPr>
          <w:rFonts w:ascii="Times New Roman" w:hAnsi="Times New Roman" w:cs="Times New Roman"/>
        </w:rPr>
      </w:pPr>
      <w:r w:rsidRPr="00A56959">
        <w:rPr>
          <w:rFonts w:ascii="Times New Roman" w:hAnsi="Times New Roman" w:cs="Times New Roman"/>
        </w:rPr>
        <w:t>Решения Организатора по всем вопросам, связанным с проведением Конкурса, являются окончательными и не подлежащими пересмотру.</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Организатор оставляет за собой право размещать дополнительную информацию о Конкурсе.</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 xml:space="preserve">С момента получения приза </w:t>
      </w:r>
      <w:r w:rsidR="007C3488">
        <w:rPr>
          <w:rFonts w:ascii="Times New Roman" w:hAnsi="Times New Roman" w:cs="Times New Roman"/>
        </w:rPr>
        <w:t>финалистами</w:t>
      </w:r>
      <w:r w:rsidR="007C3488" w:rsidRPr="00EB4106">
        <w:rPr>
          <w:rFonts w:ascii="Times New Roman" w:hAnsi="Times New Roman" w:cs="Times New Roman"/>
        </w:rPr>
        <w:t xml:space="preserve"> </w:t>
      </w:r>
      <w:r w:rsidR="007C3488">
        <w:rPr>
          <w:rFonts w:ascii="Times New Roman" w:hAnsi="Times New Roman" w:cs="Times New Roman"/>
        </w:rPr>
        <w:t xml:space="preserve">и </w:t>
      </w:r>
      <w:r w:rsidRPr="00A56959">
        <w:rPr>
          <w:rFonts w:ascii="Times New Roman" w:hAnsi="Times New Roman" w:cs="Times New Roman"/>
        </w:rPr>
        <w:t>Победителем Конкурса (и подписания Акта приема-передачи приза) последний несет риск его случайной гибели, утери или порчи.</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Организатор оставляет за собой право не вступать в письменные переговоры либо иные контакты с Участниками Конкурса.</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 xml:space="preserve">Факт участия в Конкурсе подразумевает, что Участники выражают свое безусловное согласие с тем, что их имена, отчества, фамилии, фото- и видеоматериалы, а также интервью и иные материалы о них могут быть использованы в рекламных и иных коммерческих целях, направленных на продвижение на рынке Продукции под товарным знаком </w:t>
      </w:r>
      <w:r w:rsidRPr="00A56959">
        <w:rPr>
          <w:rFonts w:ascii="Times New Roman" w:hAnsi="Times New Roman" w:cs="Times New Roman"/>
          <w:lang w:val="en-US"/>
        </w:rPr>
        <w:t>Oriflame</w:t>
      </w:r>
      <w:r w:rsidRPr="00A56959">
        <w:rPr>
          <w:rFonts w:ascii="Times New Roman" w:hAnsi="Times New Roman" w:cs="Times New Roman"/>
        </w:rPr>
        <w:t xml:space="preserve">, в какой бы то ни было форме, на территории всех стран мира в течение неограниченного срока и без выплаты каких-либо вознаграждений. </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В случае, если приз возвращен по причине «Отказ от получения», «Адресат выбыл», «Адресат не значится», «Истек срок хранения», или Победитель отказался от приза устно, письменно и/или Победитель не отвечает на запросы Организатора, то настоящие действия считаются отказом, а приз не может быть повторно востребован его обладателем. В таком случае претензии по не полученным призам не принимаются.</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 xml:space="preserve">Все Участники Конкурса самостоятельно оплачивают все расходы, понесенные ими в связи с участием в Конкурсе (в том числе, без ограничений, расходы, связанные с </w:t>
      </w:r>
      <w:r w:rsidR="00DA108D">
        <w:rPr>
          <w:rFonts w:ascii="Times New Roman" w:hAnsi="Times New Roman" w:cs="Times New Roman"/>
        </w:rPr>
        <w:t xml:space="preserve">перемещением участников и с </w:t>
      </w:r>
      <w:r w:rsidRPr="00A56959">
        <w:rPr>
          <w:rFonts w:ascii="Times New Roman" w:hAnsi="Times New Roman" w:cs="Times New Roman"/>
        </w:rPr>
        <w:t>доступом в Интернет).</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Участие в Конкурсе подтверждает факт предоставления Участником Организатору Конкурса, партнерам Организатора Конкурса согласия на обработку персональных данных в целях проведения Конкурса. Обработка персональных данных будет осуществляться Организатором Конкурса, партнерами, действующими по поручению Организатора Конкурса, с соблюдением принципов и правил, предусмотренных Федеральным законом РФ № 152-ФЗ от 27 июля 2006 г. «О персональных данных» (далее – Закон «О персональных данных»). Факт участия в Конкурсе является свободным, конкретным, информированным и сознательным выражением согласия Участника Конкурса на обработку Организатором Конкурса, партнерами, действующим по поручению Организатора Конкурса, его персональных данных любыми способами, необходимыми в целях проведения Конкурса, и в порядке, предусмотренном настоящими Правилами. Под персональными данными в целях настоящих Правил понимаются персональные данные Участников Конкурса – субъектов персональных данных, - как они определены в Законе «О персональных данных». Согласие на обработку персональных данных предоставляется Участником Конкурса на весь срок проведения Конкурса и до истечения 5 (пяти) лет после его окончания. Участник Конкурса вправе в любое время отозвать свое согласие на обработку персональных данных, направив Организатору Конкурса соответствующее уведомление заказным письмом с уведомлением о вручении. Участники Конкурса имеют иные права субъектов персональных данных, предусмотренные Законом «О персональных данных». Отзыв Участником согласия на обработку персональных данных автоматически влечет за собой его выход из участия в Конкурсе и делает невозможным получение приза Конкурса. Организатор Конкурса вправе отказать Участнику в таком призе или потребовать его возврата (в натуре, либо денежного эквивалента) если соответствующий приз был востребован до отзыва согласия на обработку персональных данных Участником. После получения уведомления Участника об отзыве согласия на обработку персональных данных Организатор Конкурса обязан прекратить их обработку и обеспечить прекращение такой обработки лицом, действующим по поручению Организатора Конкурса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Организатора Конкурса) в срок, не превышающий 90 (девяносто) дней с даты поступления указанного отзыва, за исключением случаев, когда Организатор Конкурса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Предоставление Участником неактуальных, недостоверных и (или) неточных данных при регистрации на Интернет-сайтах для участия в Конкурсе, равно как и последующее непредоставление либо предоставление неактуальных (неверных) и (или) неточных (некорректных) данных освобождает Организатора Конкурса от обязанности по передаче приза победителю Конкурса и автоматически влечет за собой выход такого Участника из участия в Конкурсе. Все персональные данные, сообщенные Участниками для участия в Конкурсе, будут храниться в соответствии с условиями действующего законодательства РФ.</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 xml:space="preserve">Принимая участие в Конкурсе, Участник осознает и соглашается с тем, что, Организатор, а также владельцы сайтов, указанных в настоящих Правилах Конкурса, не имеют возможности исключить доступ к конкурсным работам третьих лиц (любых иных пользователей Интернета) и предотвратить любые нежелательные для Участника действия со стороны указанных лиц в отношении его конкурсных работ (копирование, скачивание, последующее изменение изображений в личных целях), в связи с чем Участник принимает на себя всю ответственность, связанную с этим. Организатор и владельцы сайтов, указанных в настоящих Правилах Конкурса, не несут какую-либо ответственность за указанные действия третьих лиц, а также за какой-либо вред, причиненный Участнику, включая, но не ограничиваясь, личности, здоровью, репутации и т.п. Участнику Конкурса. </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Организатор, а также лица, уполномоченные Организатором на организацию и проведение Конкурса, не несут ответственности за технические сбои сети оператора связи или интернет-провайдера, к которой подключен компьютер Участника; за действия/бездействия оператора сотовой или интернет связи, к которой подключен компьютер Участника.</w:t>
      </w:r>
    </w:p>
    <w:p w:rsidR="007A16CF" w:rsidRPr="00EB4106"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 xml:space="preserve">Факт участия в </w:t>
      </w:r>
      <w:r w:rsidRPr="00EB4106">
        <w:rPr>
          <w:rFonts w:ascii="Times New Roman" w:hAnsi="Times New Roman" w:cs="Times New Roman"/>
        </w:rPr>
        <w:t>Конкурсе означает полное согласие Участников с настоящими Правилами проведения Конкурса.</w:t>
      </w:r>
    </w:p>
    <w:p w:rsidR="007A16CF" w:rsidRPr="00EB4106"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EB4106">
        <w:rPr>
          <w:rFonts w:ascii="Times New Roman" w:hAnsi="Times New Roman" w:cs="Times New Roman"/>
        </w:rPr>
        <w:t xml:space="preserve">Термины, употребляемые в настоящих Правилах, относятся исключительно к настоящему Конкурсу.  </w:t>
      </w:r>
    </w:p>
    <w:p w:rsidR="007A16CF" w:rsidRPr="00EB4106"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EB4106">
        <w:rPr>
          <w:rFonts w:ascii="Times New Roman" w:hAnsi="Times New Roman" w:cs="Times New Roman"/>
        </w:rPr>
        <w:t>Все спорные вопросы, касающиеся настоящего Конкурса, регулируются на основе действующего законодательства РФ.</w:t>
      </w:r>
    </w:p>
    <w:p w:rsidR="00ED0605" w:rsidRPr="00EB4106" w:rsidRDefault="00EF45E2" w:rsidP="008E6EC5">
      <w:pPr>
        <w:pStyle w:val="ListParagraph"/>
        <w:numPr>
          <w:ilvl w:val="1"/>
          <w:numId w:val="22"/>
        </w:numPr>
        <w:ind w:left="0" w:hanging="54"/>
        <w:jc w:val="both"/>
        <w:rPr>
          <w:rStyle w:val="Hyperlink"/>
          <w:rFonts w:ascii="Times New Roman" w:hAnsi="Times New Roman"/>
          <w:sz w:val="24"/>
          <w:szCs w:val="24"/>
          <w:lang w:val="ru-RU"/>
        </w:rPr>
      </w:pPr>
      <w:r w:rsidRPr="00EB4106">
        <w:rPr>
          <w:rFonts w:ascii="Times New Roman" w:eastAsia="Times New Roman" w:hAnsi="Times New Roman"/>
          <w:sz w:val="24"/>
          <w:szCs w:val="24"/>
          <w:lang w:val="ru-RU"/>
        </w:rPr>
        <w:t xml:space="preserve">В случае возникновения вопросов, связанных с проведением Конкурса, участник может обратиться по телефону </w:t>
      </w:r>
      <w:r w:rsidR="00FB0CC4" w:rsidRPr="00EB4106">
        <w:rPr>
          <w:rFonts w:ascii="Times New Roman" w:eastAsia="Times New Roman" w:hAnsi="Times New Roman"/>
          <w:sz w:val="24"/>
          <w:szCs w:val="24"/>
          <w:lang w:val="ru-RU"/>
        </w:rPr>
        <w:t>8-800-775-44-44</w:t>
      </w:r>
      <w:r w:rsidRPr="00EB4106">
        <w:rPr>
          <w:rFonts w:ascii="Times New Roman" w:eastAsia="Times New Roman" w:hAnsi="Times New Roman"/>
          <w:sz w:val="24"/>
          <w:szCs w:val="24"/>
          <w:lang w:val="ru-RU"/>
        </w:rPr>
        <w:t xml:space="preserve"> или по </w:t>
      </w:r>
      <w:r w:rsidRPr="00EB4106">
        <w:rPr>
          <w:rFonts w:ascii="Times New Roman" w:eastAsia="Times New Roman" w:hAnsi="Times New Roman"/>
          <w:sz w:val="24"/>
          <w:szCs w:val="24"/>
        </w:rPr>
        <w:t>e</w:t>
      </w:r>
      <w:r w:rsidRPr="00EB4106">
        <w:rPr>
          <w:rFonts w:ascii="Times New Roman" w:eastAsia="Times New Roman" w:hAnsi="Times New Roman"/>
          <w:sz w:val="24"/>
          <w:szCs w:val="24"/>
          <w:lang w:val="ru-RU"/>
        </w:rPr>
        <w:t>-</w:t>
      </w:r>
      <w:r w:rsidRPr="00EB4106">
        <w:rPr>
          <w:rFonts w:ascii="Times New Roman" w:eastAsia="Times New Roman" w:hAnsi="Times New Roman"/>
          <w:sz w:val="24"/>
          <w:szCs w:val="24"/>
        </w:rPr>
        <w:t>mail</w:t>
      </w:r>
      <w:r w:rsidRPr="00EB4106">
        <w:rPr>
          <w:rFonts w:ascii="Times New Roman" w:eastAsia="Times New Roman" w:hAnsi="Times New Roman"/>
          <w:sz w:val="24"/>
          <w:szCs w:val="24"/>
          <w:lang w:val="ru-RU"/>
        </w:rPr>
        <w:t xml:space="preserve">: </w:t>
      </w:r>
      <w:hyperlink r:id="rId18" w:history="1">
        <w:r w:rsidR="00D90017" w:rsidRPr="00EB4106">
          <w:rPr>
            <w:rStyle w:val="Hyperlink"/>
            <w:rFonts w:ascii="Times New Roman" w:hAnsi="Times New Roman"/>
            <w:sz w:val="24"/>
            <w:szCs w:val="24"/>
          </w:rPr>
          <w:t>theoneaward</w:t>
        </w:r>
        <w:r w:rsidR="00D90017" w:rsidRPr="00EB4106">
          <w:rPr>
            <w:rStyle w:val="Hyperlink"/>
            <w:rFonts w:ascii="Times New Roman" w:hAnsi="Times New Roman"/>
            <w:sz w:val="24"/>
            <w:szCs w:val="24"/>
            <w:lang w:val="ru-RU"/>
          </w:rPr>
          <w:t>@</w:t>
        </w:r>
        <w:r w:rsidR="00D90017" w:rsidRPr="00EB4106">
          <w:rPr>
            <w:rStyle w:val="Hyperlink"/>
            <w:rFonts w:ascii="Times New Roman" w:hAnsi="Times New Roman"/>
            <w:sz w:val="24"/>
            <w:szCs w:val="24"/>
          </w:rPr>
          <w:t>oriflame</w:t>
        </w:r>
        <w:r w:rsidR="00D90017" w:rsidRPr="00EB4106">
          <w:rPr>
            <w:rStyle w:val="Hyperlink"/>
            <w:rFonts w:ascii="Times New Roman" w:hAnsi="Times New Roman"/>
            <w:sz w:val="24"/>
            <w:szCs w:val="24"/>
            <w:lang w:val="ru-RU"/>
          </w:rPr>
          <w:t>.</w:t>
        </w:r>
        <w:r w:rsidR="00D90017" w:rsidRPr="00EB4106">
          <w:rPr>
            <w:rStyle w:val="Hyperlink"/>
            <w:rFonts w:ascii="Times New Roman" w:hAnsi="Times New Roman"/>
            <w:sz w:val="24"/>
            <w:szCs w:val="24"/>
          </w:rPr>
          <w:t>com</w:t>
        </w:r>
      </w:hyperlink>
      <w:r w:rsidR="00F14A13" w:rsidRPr="00EB4106">
        <w:rPr>
          <w:rStyle w:val="Hyperlink"/>
          <w:rFonts w:ascii="Times New Roman" w:hAnsi="Times New Roman"/>
          <w:sz w:val="24"/>
          <w:szCs w:val="24"/>
          <w:lang w:val="ru-RU"/>
        </w:rPr>
        <w:t>.</w:t>
      </w:r>
    </w:p>
    <w:p w:rsidR="00FE107D" w:rsidRPr="00EB4106" w:rsidRDefault="00ED0605" w:rsidP="00EB4106">
      <w:pPr>
        <w:rPr>
          <w:rFonts w:ascii="Times New Roman" w:hAnsi="Times New Roman"/>
        </w:rPr>
      </w:pPr>
      <w:r w:rsidRPr="00EB4106">
        <w:rPr>
          <w:rStyle w:val="Hyperlink"/>
          <w:rFonts w:ascii="Times New Roman" w:hAnsi="Times New Roman"/>
        </w:rPr>
        <w:br w:type="page"/>
      </w:r>
      <w:r w:rsidRPr="00EB4106">
        <w:rPr>
          <w:rFonts w:ascii="Times New Roman" w:hAnsi="Times New Roman"/>
        </w:rPr>
        <w:t>Приложение 1 к Правилам</w:t>
      </w:r>
      <w:r w:rsidR="00267A23" w:rsidRPr="00267A23">
        <w:t xml:space="preserve"> </w:t>
      </w:r>
      <w:r w:rsidR="00267A23" w:rsidRPr="00EB4106">
        <w:rPr>
          <w:rFonts w:ascii="Times New Roman" w:hAnsi="Times New Roman"/>
        </w:rPr>
        <w:t xml:space="preserve">проведения конкурса "Премия </w:t>
      </w:r>
      <w:r w:rsidR="00267A23" w:rsidRPr="00EB4106">
        <w:rPr>
          <w:rFonts w:ascii="Times New Roman" w:hAnsi="Times New Roman"/>
          <w:lang w:val="en-US"/>
        </w:rPr>
        <w:t>The</w:t>
      </w:r>
      <w:r w:rsidR="00267A23" w:rsidRPr="00EB4106">
        <w:rPr>
          <w:rFonts w:ascii="Times New Roman" w:hAnsi="Times New Roman"/>
        </w:rPr>
        <w:t xml:space="preserve"> </w:t>
      </w:r>
      <w:r w:rsidR="00267A23" w:rsidRPr="00EB4106">
        <w:rPr>
          <w:rFonts w:ascii="Times New Roman" w:hAnsi="Times New Roman"/>
          <w:lang w:val="en-US"/>
        </w:rPr>
        <w:t>ONE</w:t>
      </w:r>
      <w:r w:rsidR="00267A23" w:rsidRPr="00EB4106">
        <w:rPr>
          <w:rFonts w:ascii="Times New Roman" w:hAnsi="Times New Roman"/>
        </w:rPr>
        <w:t xml:space="preserve"> </w:t>
      </w:r>
      <w:r w:rsidR="00267A23" w:rsidRPr="00EB4106">
        <w:rPr>
          <w:rFonts w:ascii="Times New Roman" w:hAnsi="Times New Roman"/>
          <w:lang w:val="en-US"/>
        </w:rPr>
        <w:t>Beauty</w:t>
      </w:r>
      <w:r w:rsidR="00267A23" w:rsidRPr="00EB4106">
        <w:rPr>
          <w:rFonts w:ascii="Times New Roman" w:hAnsi="Times New Roman"/>
        </w:rPr>
        <w:t xml:space="preserve"> </w:t>
      </w:r>
      <w:r w:rsidR="00267A23" w:rsidRPr="00EB4106">
        <w:rPr>
          <w:rFonts w:ascii="Times New Roman" w:hAnsi="Times New Roman"/>
          <w:lang w:val="en-US"/>
        </w:rPr>
        <w:t>Award</w:t>
      </w:r>
      <w:r w:rsidR="00267A23" w:rsidRPr="00EB4106">
        <w:rPr>
          <w:rFonts w:ascii="Times New Roman" w:hAnsi="Times New Roman"/>
        </w:rPr>
        <w:t>"</w:t>
      </w:r>
    </w:p>
    <w:p w:rsidR="00ED0605" w:rsidRPr="00EB4106" w:rsidRDefault="00ED0605" w:rsidP="00ED0605">
      <w:pPr>
        <w:pStyle w:val="ListParagraph"/>
        <w:ind w:left="0"/>
        <w:jc w:val="both"/>
        <w:rPr>
          <w:rFonts w:ascii="Times New Roman" w:hAnsi="Times New Roman"/>
          <w:b/>
          <w:lang w:val="ru-RU"/>
        </w:rPr>
      </w:pPr>
    </w:p>
    <w:p w:rsidR="00ED0605" w:rsidRPr="00EB4106" w:rsidRDefault="00ED0605" w:rsidP="00ED0605">
      <w:pPr>
        <w:pStyle w:val="ListParagraph"/>
        <w:ind w:left="0"/>
        <w:jc w:val="both"/>
        <w:rPr>
          <w:rFonts w:ascii="Times New Roman" w:hAnsi="Times New Roman"/>
          <w:b/>
          <w:lang w:val="ru-RU"/>
        </w:rPr>
      </w:pPr>
      <w:r w:rsidRPr="00EB4106">
        <w:rPr>
          <w:rFonts w:ascii="Times New Roman" w:hAnsi="Times New Roman"/>
          <w:b/>
          <w:lang w:val="ru-RU"/>
        </w:rPr>
        <w:t>Форма оценки Участника в Отборочном туре</w:t>
      </w:r>
    </w:p>
    <w:p w:rsidR="00ED0605" w:rsidRDefault="00ED0605" w:rsidP="00ED0605">
      <w:pPr>
        <w:pStyle w:val="ListParagraph"/>
        <w:ind w:left="0"/>
        <w:jc w:val="both"/>
        <w:rPr>
          <w:rFonts w:ascii="Times New Roman" w:hAnsi="Times New Roman"/>
          <w:lang w:val="ru-RU"/>
        </w:rPr>
      </w:pPr>
    </w:p>
    <w:tbl>
      <w:tblPr>
        <w:tblStyle w:val="TableGrid"/>
        <w:tblW w:w="0" w:type="auto"/>
        <w:tblLook w:val="04A0" w:firstRow="1" w:lastRow="0" w:firstColumn="1" w:lastColumn="0" w:noHBand="0" w:noVBand="1"/>
      </w:tblPr>
      <w:tblGrid>
        <w:gridCol w:w="2530"/>
        <w:gridCol w:w="751"/>
        <w:gridCol w:w="752"/>
        <w:gridCol w:w="752"/>
        <w:gridCol w:w="751"/>
        <w:gridCol w:w="752"/>
        <w:gridCol w:w="752"/>
        <w:gridCol w:w="751"/>
        <w:gridCol w:w="752"/>
        <w:gridCol w:w="752"/>
        <w:gridCol w:w="752"/>
      </w:tblGrid>
      <w:tr w:rsidR="00E66D05" w:rsidTr="00A36C19">
        <w:tc>
          <w:tcPr>
            <w:tcW w:w="2530" w:type="dxa"/>
            <w:vMerge w:val="restart"/>
            <w:vAlign w:val="center"/>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Критерий</w:t>
            </w:r>
          </w:p>
        </w:tc>
        <w:tc>
          <w:tcPr>
            <w:tcW w:w="7517" w:type="dxa"/>
            <w:gridSpan w:val="10"/>
            <w:vAlign w:val="center"/>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Оценка</w:t>
            </w:r>
          </w:p>
        </w:tc>
      </w:tr>
      <w:tr w:rsidR="00E66D05" w:rsidTr="00A36C19">
        <w:tc>
          <w:tcPr>
            <w:tcW w:w="2530" w:type="dxa"/>
            <w:vMerge/>
          </w:tcPr>
          <w:p w:rsidR="00E66D05" w:rsidRDefault="00E66D05" w:rsidP="00ED0605">
            <w:pPr>
              <w:pStyle w:val="ListParagraph"/>
              <w:ind w:left="0"/>
              <w:jc w:val="both"/>
              <w:rPr>
                <w:rFonts w:ascii="Times New Roman" w:hAnsi="Times New Roman"/>
                <w:lang w:val="ru-RU"/>
              </w:rPr>
            </w:pPr>
          </w:p>
        </w:tc>
        <w:tc>
          <w:tcPr>
            <w:tcW w:w="751" w:type="dxa"/>
            <w:vAlign w:val="center"/>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1</w:t>
            </w:r>
          </w:p>
        </w:tc>
        <w:tc>
          <w:tcPr>
            <w:tcW w:w="752" w:type="dxa"/>
            <w:vAlign w:val="center"/>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2</w:t>
            </w:r>
          </w:p>
        </w:tc>
        <w:tc>
          <w:tcPr>
            <w:tcW w:w="752" w:type="dxa"/>
            <w:vAlign w:val="center"/>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3</w:t>
            </w:r>
          </w:p>
        </w:tc>
        <w:tc>
          <w:tcPr>
            <w:tcW w:w="751" w:type="dxa"/>
            <w:vAlign w:val="center"/>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4</w:t>
            </w:r>
          </w:p>
        </w:tc>
        <w:tc>
          <w:tcPr>
            <w:tcW w:w="752" w:type="dxa"/>
            <w:vAlign w:val="center"/>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5</w:t>
            </w:r>
          </w:p>
        </w:tc>
        <w:tc>
          <w:tcPr>
            <w:tcW w:w="752" w:type="dxa"/>
            <w:vAlign w:val="center"/>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6</w:t>
            </w:r>
          </w:p>
        </w:tc>
        <w:tc>
          <w:tcPr>
            <w:tcW w:w="751" w:type="dxa"/>
            <w:vAlign w:val="center"/>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7</w:t>
            </w:r>
          </w:p>
        </w:tc>
        <w:tc>
          <w:tcPr>
            <w:tcW w:w="752" w:type="dxa"/>
            <w:vAlign w:val="center"/>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8</w:t>
            </w:r>
          </w:p>
        </w:tc>
        <w:tc>
          <w:tcPr>
            <w:tcW w:w="752" w:type="dxa"/>
            <w:vAlign w:val="center"/>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9</w:t>
            </w:r>
          </w:p>
        </w:tc>
        <w:tc>
          <w:tcPr>
            <w:tcW w:w="752" w:type="dxa"/>
            <w:vAlign w:val="bottom"/>
          </w:tcPr>
          <w:p w:rsidR="00E66D05" w:rsidRDefault="00E66D05" w:rsidP="00E66D05">
            <w:pPr>
              <w:pStyle w:val="ListParagraph"/>
              <w:ind w:left="0"/>
              <w:jc w:val="center"/>
              <w:rPr>
                <w:rFonts w:ascii="Times New Roman" w:hAnsi="Times New Roman"/>
                <w:lang w:val="ru-RU"/>
              </w:rPr>
            </w:pPr>
            <w:r>
              <w:rPr>
                <w:rFonts w:ascii="Times New Roman" w:hAnsi="Times New Roman"/>
                <w:lang w:val="ru-RU"/>
              </w:rPr>
              <w:t>10</w:t>
            </w:r>
          </w:p>
        </w:tc>
      </w:tr>
      <w:tr w:rsidR="00ED0605" w:rsidTr="00A36C19">
        <w:tc>
          <w:tcPr>
            <w:tcW w:w="2530" w:type="dxa"/>
          </w:tcPr>
          <w:p w:rsidR="00ED0605" w:rsidRPr="00E66D05" w:rsidRDefault="00E66D05" w:rsidP="00ED0605">
            <w:pPr>
              <w:pStyle w:val="ListParagraph"/>
              <w:ind w:left="0"/>
              <w:jc w:val="both"/>
              <w:rPr>
                <w:rFonts w:ascii="Times New Roman" w:hAnsi="Times New Roman"/>
              </w:rPr>
            </w:pPr>
            <w:r>
              <w:rPr>
                <w:rFonts w:ascii="Times New Roman" w:hAnsi="Times New Roman"/>
                <w:lang w:val="ru-RU"/>
              </w:rPr>
              <w:t>Мастерство визажа</w:t>
            </w:r>
          </w:p>
        </w:tc>
        <w:tc>
          <w:tcPr>
            <w:tcW w:w="751" w:type="dxa"/>
          </w:tcPr>
          <w:p w:rsidR="00ED0605" w:rsidRDefault="00ED0605" w:rsidP="00ED0605">
            <w:pPr>
              <w:pStyle w:val="ListParagraph"/>
              <w:ind w:left="0"/>
              <w:jc w:val="both"/>
              <w:rPr>
                <w:rFonts w:ascii="Times New Roman" w:hAnsi="Times New Roman"/>
                <w:lang w:val="ru-RU"/>
              </w:rPr>
            </w:pPr>
          </w:p>
        </w:tc>
        <w:tc>
          <w:tcPr>
            <w:tcW w:w="752" w:type="dxa"/>
          </w:tcPr>
          <w:p w:rsidR="00ED0605" w:rsidRDefault="00ED0605" w:rsidP="00ED0605">
            <w:pPr>
              <w:pStyle w:val="ListParagraph"/>
              <w:ind w:left="0"/>
              <w:jc w:val="both"/>
              <w:rPr>
                <w:rFonts w:ascii="Times New Roman" w:hAnsi="Times New Roman"/>
                <w:lang w:val="ru-RU"/>
              </w:rPr>
            </w:pPr>
          </w:p>
        </w:tc>
        <w:tc>
          <w:tcPr>
            <w:tcW w:w="752" w:type="dxa"/>
          </w:tcPr>
          <w:p w:rsidR="00ED0605" w:rsidRDefault="00ED0605" w:rsidP="00ED0605">
            <w:pPr>
              <w:pStyle w:val="ListParagraph"/>
              <w:ind w:left="0"/>
              <w:jc w:val="both"/>
              <w:rPr>
                <w:rFonts w:ascii="Times New Roman" w:hAnsi="Times New Roman"/>
                <w:lang w:val="ru-RU"/>
              </w:rPr>
            </w:pPr>
          </w:p>
        </w:tc>
        <w:tc>
          <w:tcPr>
            <w:tcW w:w="751" w:type="dxa"/>
          </w:tcPr>
          <w:p w:rsidR="00ED0605" w:rsidRDefault="00ED0605" w:rsidP="00ED0605">
            <w:pPr>
              <w:pStyle w:val="ListParagraph"/>
              <w:ind w:left="0"/>
              <w:jc w:val="both"/>
              <w:rPr>
                <w:rFonts w:ascii="Times New Roman" w:hAnsi="Times New Roman"/>
                <w:lang w:val="ru-RU"/>
              </w:rPr>
            </w:pPr>
          </w:p>
        </w:tc>
        <w:tc>
          <w:tcPr>
            <w:tcW w:w="752" w:type="dxa"/>
          </w:tcPr>
          <w:p w:rsidR="00ED0605" w:rsidRDefault="00ED0605" w:rsidP="00ED0605">
            <w:pPr>
              <w:pStyle w:val="ListParagraph"/>
              <w:ind w:left="0"/>
              <w:jc w:val="both"/>
              <w:rPr>
                <w:rFonts w:ascii="Times New Roman" w:hAnsi="Times New Roman"/>
                <w:lang w:val="ru-RU"/>
              </w:rPr>
            </w:pPr>
          </w:p>
        </w:tc>
        <w:tc>
          <w:tcPr>
            <w:tcW w:w="752" w:type="dxa"/>
          </w:tcPr>
          <w:p w:rsidR="00ED0605" w:rsidRDefault="00ED0605" w:rsidP="00ED0605">
            <w:pPr>
              <w:pStyle w:val="ListParagraph"/>
              <w:ind w:left="0"/>
              <w:jc w:val="both"/>
              <w:rPr>
                <w:rFonts w:ascii="Times New Roman" w:hAnsi="Times New Roman"/>
                <w:lang w:val="ru-RU"/>
              </w:rPr>
            </w:pPr>
          </w:p>
        </w:tc>
        <w:tc>
          <w:tcPr>
            <w:tcW w:w="751" w:type="dxa"/>
          </w:tcPr>
          <w:p w:rsidR="00ED0605" w:rsidRDefault="00ED0605" w:rsidP="00ED0605">
            <w:pPr>
              <w:pStyle w:val="ListParagraph"/>
              <w:ind w:left="0"/>
              <w:jc w:val="both"/>
              <w:rPr>
                <w:rFonts w:ascii="Times New Roman" w:hAnsi="Times New Roman"/>
                <w:lang w:val="ru-RU"/>
              </w:rPr>
            </w:pPr>
          </w:p>
        </w:tc>
        <w:tc>
          <w:tcPr>
            <w:tcW w:w="752" w:type="dxa"/>
          </w:tcPr>
          <w:p w:rsidR="00ED0605" w:rsidRDefault="00ED0605" w:rsidP="00ED0605">
            <w:pPr>
              <w:pStyle w:val="ListParagraph"/>
              <w:ind w:left="0"/>
              <w:jc w:val="both"/>
              <w:rPr>
                <w:rFonts w:ascii="Times New Roman" w:hAnsi="Times New Roman"/>
                <w:lang w:val="ru-RU"/>
              </w:rPr>
            </w:pPr>
          </w:p>
        </w:tc>
        <w:tc>
          <w:tcPr>
            <w:tcW w:w="752" w:type="dxa"/>
          </w:tcPr>
          <w:p w:rsidR="00ED0605" w:rsidRDefault="00ED0605" w:rsidP="00ED0605">
            <w:pPr>
              <w:pStyle w:val="ListParagraph"/>
              <w:ind w:left="0"/>
              <w:jc w:val="both"/>
              <w:rPr>
                <w:rFonts w:ascii="Times New Roman" w:hAnsi="Times New Roman"/>
                <w:lang w:val="ru-RU"/>
              </w:rPr>
            </w:pPr>
          </w:p>
        </w:tc>
        <w:tc>
          <w:tcPr>
            <w:tcW w:w="752" w:type="dxa"/>
          </w:tcPr>
          <w:p w:rsidR="00ED0605" w:rsidRDefault="00ED0605" w:rsidP="00ED0605">
            <w:pPr>
              <w:pStyle w:val="ListParagraph"/>
              <w:ind w:left="0"/>
              <w:jc w:val="both"/>
              <w:rPr>
                <w:rFonts w:ascii="Times New Roman" w:hAnsi="Times New Roman"/>
                <w:lang w:val="ru-RU"/>
              </w:rPr>
            </w:pPr>
          </w:p>
        </w:tc>
      </w:tr>
      <w:tr w:rsidR="00A36C19" w:rsidTr="00A36C19">
        <w:tc>
          <w:tcPr>
            <w:tcW w:w="2530" w:type="dxa"/>
          </w:tcPr>
          <w:p w:rsidR="00A36C19" w:rsidRDefault="00A36C19" w:rsidP="00A36C19">
            <w:pPr>
              <w:pStyle w:val="ListParagraph"/>
              <w:ind w:left="0"/>
              <w:jc w:val="both"/>
              <w:rPr>
                <w:rFonts w:ascii="Times New Roman" w:hAnsi="Times New Roman"/>
                <w:lang w:val="ru-RU"/>
              </w:rPr>
            </w:pPr>
            <w:r>
              <w:rPr>
                <w:rFonts w:ascii="Times New Roman" w:hAnsi="Times New Roman"/>
                <w:lang w:val="ru-RU"/>
              </w:rPr>
              <w:t>Чувство стиля</w:t>
            </w: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r>
      <w:tr w:rsidR="00A36C19" w:rsidTr="00A36C19">
        <w:tc>
          <w:tcPr>
            <w:tcW w:w="2530" w:type="dxa"/>
          </w:tcPr>
          <w:p w:rsidR="00A36C19" w:rsidRDefault="00A36C19" w:rsidP="00A36C19">
            <w:pPr>
              <w:pStyle w:val="ListParagraph"/>
              <w:ind w:left="0"/>
              <w:jc w:val="both"/>
              <w:rPr>
                <w:rFonts w:ascii="Times New Roman" w:hAnsi="Times New Roman"/>
                <w:lang w:val="ru-RU"/>
              </w:rPr>
            </w:pPr>
            <w:r>
              <w:rPr>
                <w:rFonts w:ascii="Times New Roman" w:hAnsi="Times New Roman"/>
                <w:lang w:val="ru-RU"/>
              </w:rPr>
              <w:t xml:space="preserve">Коммуникация с организатором </w:t>
            </w: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r>
      <w:tr w:rsidR="00A36C19" w:rsidTr="00A36C19">
        <w:tc>
          <w:tcPr>
            <w:tcW w:w="2530" w:type="dxa"/>
          </w:tcPr>
          <w:p w:rsidR="00A36C19" w:rsidRDefault="00A36C19" w:rsidP="00A36C19">
            <w:pPr>
              <w:pStyle w:val="ListParagraph"/>
              <w:ind w:left="0"/>
              <w:jc w:val="both"/>
              <w:rPr>
                <w:rFonts w:ascii="Times New Roman" w:hAnsi="Times New Roman"/>
                <w:lang w:val="ru-RU"/>
              </w:rPr>
            </w:pPr>
            <w:r>
              <w:rPr>
                <w:rFonts w:ascii="Times New Roman" w:hAnsi="Times New Roman"/>
                <w:lang w:val="ru-RU"/>
              </w:rPr>
              <w:t xml:space="preserve">Коммуникация с гостями </w:t>
            </w: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r>
      <w:tr w:rsidR="00A36C19" w:rsidTr="00A36C19">
        <w:tc>
          <w:tcPr>
            <w:tcW w:w="2530" w:type="dxa"/>
          </w:tcPr>
          <w:p w:rsidR="00A36C19" w:rsidRDefault="00A36C19" w:rsidP="00A36C19">
            <w:pPr>
              <w:pStyle w:val="ListParagraph"/>
              <w:ind w:left="0"/>
              <w:jc w:val="both"/>
              <w:rPr>
                <w:rFonts w:ascii="Times New Roman" w:hAnsi="Times New Roman"/>
                <w:lang w:val="ru-RU"/>
              </w:rPr>
            </w:pPr>
            <w:r>
              <w:rPr>
                <w:rFonts w:ascii="Times New Roman" w:hAnsi="Times New Roman"/>
                <w:lang w:val="ru-RU"/>
              </w:rPr>
              <w:t>Аккуратность, соблюдение правил гигиены</w:t>
            </w: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r>
      <w:tr w:rsidR="00A36C19" w:rsidTr="00A36C19">
        <w:tc>
          <w:tcPr>
            <w:tcW w:w="2530" w:type="dxa"/>
          </w:tcPr>
          <w:p w:rsidR="00A36C19" w:rsidRDefault="00A36C19" w:rsidP="00A36C19">
            <w:pPr>
              <w:pStyle w:val="ListParagraph"/>
              <w:ind w:left="0"/>
              <w:jc w:val="both"/>
              <w:rPr>
                <w:rFonts w:ascii="Times New Roman" w:hAnsi="Times New Roman"/>
                <w:lang w:val="ru-RU"/>
              </w:rPr>
            </w:pPr>
            <w:r>
              <w:rPr>
                <w:rFonts w:ascii="Times New Roman" w:hAnsi="Times New Roman"/>
                <w:lang w:val="ru-RU"/>
              </w:rPr>
              <w:t>Опрятный внешний вид</w:t>
            </w: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r>
      <w:tr w:rsidR="00A36C19" w:rsidTr="00A36C19">
        <w:tc>
          <w:tcPr>
            <w:tcW w:w="2530" w:type="dxa"/>
          </w:tcPr>
          <w:p w:rsidR="00A36C19" w:rsidRDefault="00A36C19" w:rsidP="00A36C19">
            <w:pPr>
              <w:pStyle w:val="ListParagraph"/>
              <w:ind w:left="0"/>
              <w:jc w:val="both"/>
              <w:rPr>
                <w:rFonts w:ascii="Times New Roman" w:hAnsi="Times New Roman"/>
                <w:lang w:val="ru-RU"/>
              </w:rPr>
            </w:pPr>
            <w:r>
              <w:rPr>
                <w:rFonts w:ascii="Times New Roman" w:hAnsi="Times New Roman"/>
                <w:lang w:val="ru-RU"/>
              </w:rPr>
              <w:t>Правильная четкая речь</w:t>
            </w: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r>
      <w:tr w:rsidR="00A36C19" w:rsidTr="00A36C19">
        <w:tc>
          <w:tcPr>
            <w:tcW w:w="2530" w:type="dxa"/>
          </w:tcPr>
          <w:p w:rsidR="00A36C19" w:rsidRDefault="00A36C19" w:rsidP="00A36C19">
            <w:pPr>
              <w:pStyle w:val="ListParagraph"/>
              <w:ind w:left="0"/>
              <w:jc w:val="both"/>
              <w:rPr>
                <w:rFonts w:ascii="Times New Roman" w:hAnsi="Times New Roman"/>
                <w:lang w:val="ru-RU"/>
              </w:rPr>
            </w:pPr>
            <w:r>
              <w:rPr>
                <w:rFonts w:ascii="Times New Roman" w:hAnsi="Times New Roman"/>
                <w:lang w:val="ru-RU"/>
              </w:rPr>
              <w:t>Пунктуальность</w:t>
            </w: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1"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c>
          <w:tcPr>
            <w:tcW w:w="752" w:type="dxa"/>
          </w:tcPr>
          <w:p w:rsidR="00A36C19" w:rsidRDefault="00A36C19" w:rsidP="00A36C19">
            <w:pPr>
              <w:pStyle w:val="ListParagraph"/>
              <w:ind w:left="0"/>
              <w:jc w:val="both"/>
              <w:rPr>
                <w:rFonts w:ascii="Times New Roman" w:hAnsi="Times New Roman"/>
                <w:lang w:val="ru-RU"/>
              </w:rPr>
            </w:pPr>
          </w:p>
        </w:tc>
      </w:tr>
    </w:tbl>
    <w:p w:rsidR="00ED0605" w:rsidRDefault="00ED0605">
      <w:pPr>
        <w:rPr>
          <w:rFonts w:ascii="Times New Roman" w:eastAsia="Calibri" w:hAnsi="Times New Roman" w:cs="Times New Roman"/>
          <w:sz w:val="22"/>
          <w:szCs w:val="22"/>
          <w:lang w:eastAsia="en-US"/>
        </w:rPr>
      </w:pPr>
      <w:r>
        <w:rPr>
          <w:rFonts w:ascii="Times New Roman" w:hAnsi="Times New Roman"/>
        </w:rPr>
        <w:br w:type="page"/>
      </w:r>
    </w:p>
    <w:p w:rsidR="00ED0605" w:rsidRPr="00EB4106" w:rsidRDefault="00ED0605" w:rsidP="00EB4106">
      <w:pPr>
        <w:jc w:val="both"/>
        <w:rPr>
          <w:rFonts w:ascii="Times New Roman" w:hAnsi="Times New Roman"/>
        </w:rPr>
      </w:pPr>
      <w:r w:rsidRPr="00EB4106">
        <w:rPr>
          <w:rFonts w:ascii="Times New Roman" w:hAnsi="Times New Roman"/>
        </w:rPr>
        <w:t>Приложение 2 к Правилам</w:t>
      </w:r>
      <w:r w:rsidR="00650C9D" w:rsidRPr="00EB4106">
        <w:rPr>
          <w:rFonts w:ascii="Times New Roman" w:hAnsi="Times New Roman"/>
        </w:rPr>
        <w:t xml:space="preserve"> проведения конкурса "Премия </w:t>
      </w:r>
      <w:r w:rsidR="00650C9D" w:rsidRPr="00EB4106">
        <w:rPr>
          <w:rFonts w:ascii="Times New Roman" w:hAnsi="Times New Roman"/>
          <w:lang w:val="en-US"/>
        </w:rPr>
        <w:t>The</w:t>
      </w:r>
      <w:r w:rsidR="00650C9D" w:rsidRPr="00EB4106">
        <w:rPr>
          <w:rFonts w:ascii="Times New Roman" w:hAnsi="Times New Roman"/>
        </w:rPr>
        <w:t xml:space="preserve"> </w:t>
      </w:r>
      <w:r w:rsidR="00650C9D" w:rsidRPr="00EB4106">
        <w:rPr>
          <w:rFonts w:ascii="Times New Roman" w:hAnsi="Times New Roman"/>
          <w:lang w:val="en-US"/>
        </w:rPr>
        <w:t>ONE</w:t>
      </w:r>
      <w:r w:rsidR="00650C9D" w:rsidRPr="00EB4106">
        <w:rPr>
          <w:rFonts w:ascii="Times New Roman" w:hAnsi="Times New Roman"/>
        </w:rPr>
        <w:t xml:space="preserve"> </w:t>
      </w:r>
      <w:r w:rsidR="00650C9D" w:rsidRPr="00EB4106">
        <w:rPr>
          <w:rFonts w:ascii="Times New Roman" w:hAnsi="Times New Roman"/>
          <w:lang w:val="en-US"/>
        </w:rPr>
        <w:t>Beauty</w:t>
      </w:r>
      <w:r w:rsidR="00650C9D" w:rsidRPr="00EB4106">
        <w:rPr>
          <w:rFonts w:ascii="Times New Roman" w:hAnsi="Times New Roman"/>
        </w:rPr>
        <w:t xml:space="preserve"> </w:t>
      </w:r>
      <w:r w:rsidR="00650C9D" w:rsidRPr="00EB4106">
        <w:rPr>
          <w:rFonts w:ascii="Times New Roman" w:hAnsi="Times New Roman"/>
          <w:lang w:val="en-US"/>
        </w:rPr>
        <w:t>Award</w:t>
      </w:r>
      <w:r w:rsidR="00650C9D" w:rsidRPr="00EB4106">
        <w:rPr>
          <w:rFonts w:ascii="Times New Roman" w:hAnsi="Times New Roman"/>
        </w:rPr>
        <w:t>"</w:t>
      </w:r>
    </w:p>
    <w:p w:rsidR="00ED0605" w:rsidRPr="00EB4106" w:rsidRDefault="00ED0605" w:rsidP="00ED0605">
      <w:pPr>
        <w:tabs>
          <w:tab w:val="left" w:pos="495"/>
          <w:tab w:val="left" w:pos="1134"/>
        </w:tabs>
        <w:jc w:val="both"/>
        <w:rPr>
          <w:rFonts w:ascii="Times New Roman" w:hAnsi="Times New Roman" w:cs="Times New Roman"/>
          <w:b/>
          <w:sz w:val="22"/>
          <w:szCs w:val="22"/>
        </w:rPr>
      </w:pPr>
    </w:p>
    <w:p w:rsidR="00ED0605" w:rsidRPr="00EB4106" w:rsidRDefault="00ED0605" w:rsidP="00ED0605">
      <w:pPr>
        <w:tabs>
          <w:tab w:val="left" w:pos="495"/>
          <w:tab w:val="left" w:pos="1134"/>
        </w:tabs>
        <w:jc w:val="both"/>
        <w:rPr>
          <w:rFonts w:ascii="Times New Roman" w:hAnsi="Times New Roman" w:cs="Times New Roman"/>
          <w:sz w:val="22"/>
          <w:szCs w:val="22"/>
        </w:rPr>
      </w:pPr>
      <w:r w:rsidRPr="00EB4106">
        <w:rPr>
          <w:rFonts w:ascii="Times New Roman" w:hAnsi="Times New Roman" w:cs="Times New Roman"/>
          <w:sz w:val="22"/>
          <w:szCs w:val="22"/>
        </w:rPr>
        <w:t xml:space="preserve">Обязанности Победителя </w:t>
      </w:r>
      <w:r w:rsidR="006020E2" w:rsidRPr="00EB4106">
        <w:rPr>
          <w:rFonts w:ascii="Times New Roman" w:hAnsi="Times New Roman" w:cs="Times New Roman"/>
          <w:sz w:val="22"/>
          <w:szCs w:val="22"/>
        </w:rPr>
        <w:t xml:space="preserve">Премии The ONE Beauty Award </w:t>
      </w:r>
      <w:r w:rsidRPr="00EB4106">
        <w:rPr>
          <w:rFonts w:ascii="Times New Roman" w:hAnsi="Times New Roman" w:cs="Times New Roman"/>
          <w:sz w:val="22"/>
          <w:szCs w:val="22"/>
        </w:rPr>
        <w:t>включают, но не ограничиваются:</w:t>
      </w:r>
    </w:p>
    <w:p w:rsidR="00ED0605" w:rsidRPr="00EB4106" w:rsidRDefault="00ED0605" w:rsidP="00ED0605">
      <w:pPr>
        <w:tabs>
          <w:tab w:val="left" w:pos="495"/>
          <w:tab w:val="left" w:pos="1134"/>
        </w:tabs>
        <w:jc w:val="both"/>
        <w:rPr>
          <w:rFonts w:ascii="Times New Roman" w:hAnsi="Times New Roman" w:cs="Times New Roman"/>
          <w:sz w:val="22"/>
          <w:szCs w:val="22"/>
        </w:rPr>
      </w:pPr>
    </w:p>
    <w:tbl>
      <w:tblPr>
        <w:tblStyle w:val="TableList3"/>
        <w:tblW w:w="10188" w:type="dxa"/>
        <w:tblLook w:val="0000" w:firstRow="0" w:lastRow="0" w:firstColumn="0" w:lastColumn="0" w:noHBand="0" w:noVBand="0"/>
      </w:tblPr>
      <w:tblGrid>
        <w:gridCol w:w="5940"/>
        <w:gridCol w:w="4248"/>
      </w:tblGrid>
      <w:tr w:rsidR="00ED0605" w:rsidRPr="00650C9D" w:rsidTr="00ED0605">
        <w:trPr>
          <w:trHeight w:val="360"/>
        </w:trPr>
        <w:tc>
          <w:tcPr>
            <w:tcW w:w="5940" w:type="dxa"/>
          </w:tcPr>
          <w:p w:rsidR="00ED0605" w:rsidRPr="00EB4106" w:rsidRDefault="00ED0605" w:rsidP="0079762B">
            <w:pPr>
              <w:autoSpaceDE w:val="0"/>
              <w:autoSpaceDN w:val="0"/>
              <w:adjustRightInd w:val="0"/>
              <w:jc w:val="both"/>
              <w:rPr>
                <w:i/>
                <w:sz w:val="22"/>
                <w:szCs w:val="22"/>
              </w:rPr>
            </w:pPr>
            <w:r w:rsidRPr="00EB4106">
              <w:rPr>
                <w:rFonts w:asciiTheme="minorHAnsi" w:hAnsiTheme="minorHAnsi" w:cstheme="minorBidi"/>
                <w:i/>
                <w:sz w:val="22"/>
                <w:szCs w:val="22"/>
              </w:rPr>
              <w:t>Описание активности</w:t>
            </w:r>
          </w:p>
        </w:tc>
        <w:tc>
          <w:tcPr>
            <w:tcW w:w="4248" w:type="dxa"/>
          </w:tcPr>
          <w:p w:rsidR="00ED0605" w:rsidRPr="00EB4106" w:rsidRDefault="00ED0605" w:rsidP="0079762B">
            <w:pPr>
              <w:autoSpaceDE w:val="0"/>
              <w:autoSpaceDN w:val="0"/>
              <w:adjustRightInd w:val="0"/>
              <w:jc w:val="both"/>
              <w:rPr>
                <w:i/>
                <w:sz w:val="22"/>
                <w:szCs w:val="22"/>
              </w:rPr>
            </w:pPr>
            <w:r w:rsidRPr="00EB4106">
              <w:rPr>
                <w:rFonts w:asciiTheme="minorHAnsi" w:hAnsiTheme="minorHAnsi" w:cstheme="minorBidi"/>
                <w:i/>
                <w:sz w:val="22"/>
                <w:szCs w:val="22"/>
              </w:rPr>
              <w:t>Участие</w:t>
            </w:r>
          </w:p>
        </w:tc>
      </w:tr>
      <w:tr w:rsidR="00ED0605" w:rsidRPr="00650C9D" w:rsidTr="00ED0605">
        <w:trPr>
          <w:trHeight w:val="614"/>
        </w:trPr>
        <w:tc>
          <w:tcPr>
            <w:tcW w:w="5940" w:type="dxa"/>
          </w:tcPr>
          <w:p w:rsidR="00ED0605" w:rsidRPr="00EB4106" w:rsidRDefault="00ED0605" w:rsidP="0079762B">
            <w:pPr>
              <w:tabs>
                <w:tab w:val="left" w:pos="2310"/>
              </w:tabs>
              <w:autoSpaceDE w:val="0"/>
              <w:autoSpaceDN w:val="0"/>
              <w:adjustRightInd w:val="0"/>
              <w:jc w:val="both"/>
              <w:rPr>
                <w:sz w:val="22"/>
                <w:szCs w:val="22"/>
              </w:rPr>
            </w:pPr>
            <w:r w:rsidRPr="00EB4106">
              <w:rPr>
                <w:rFonts w:asciiTheme="minorHAnsi" w:hAnsiTheme="minorHAnsi" w:cstheme="minorBidi"/>
                <w:sz w:val="22"/>
                <w:szCs w:val="22"/>
              </w:rPr>
              <w:t>Участие в фотосессии и видеосъемке</w:t>
            </w:r>
          </w:p>
        </w:tc>
        <w:tc>
          <w:tcPr>
            <w:tcW w:w="4248" w:type="dxa"/>
          </w:tcPr>
          <w:p w:rsidR="00ED0605" w:rsidRPr="00EB4106" w:rsidRDefault="00ED0605" w:rsidP="0079762B">
            <w:pPr>
              <w:autoSpaceDE w:val="0"/>
              <w:autoSpaceDN w:val="0"/>
              <w:adjustRightInd w:val="0"/>
              <w:jc w:val="both"/>
              <w:rPr>
                <w:sz w:val="22"/>
                <w:szCs w:val="22"/>
              </w:rPr>
            </w:pPr>
          </w:p>
          <w:p w:rsidR="00ED0605" w:rsidRPr="00EB4106" w:rsidRDefault="00ED0605" w:rsidP="0079762B">
            <w:pPr>
              <w:autoSpaceDE w:val="0"/>
              <w:autoSpaceDN w:val="0"/>
              <w:adjustRightInd w:val="0"/>
              <w:jc w:val="both"/>
              <w:rPr>
                <w:sz w:val="22"/>
                <w:szCs w:val="22"/>
              </w:rPr>
            </w:pPr>
            <w:r w:rsidRPr="00EB4106">
              <w:rPr>
                <w:rFonts w:asciiTheme="minorHAnsi" w:hAnsiTheme="minorHAnsi" w:cstheme="minorBidi"/>
                <w:sz w:val="22"/>
                <w:szCs w:val="22"/>
              </w:rPr>
              <w:t>2 дня</w:t>
            </w:r>
          </w:p>
        </w:tc>
      </w:tr>
      <w:tr w:rsidR="00ED0605" w:rsidRPr="00650C9D" w:rsidTr="00ED0605">
        <w:trPr>
          <w:trHeight w:val="694"/>
        </w:trPr>
        <w:tc>
          <w:tcPr>
            <w:tcW w:w="5940" w:type="dxa"/>
          </w:tcPr>
          <w:p w:rsidR="00ED0605" w:rsidRPr="00EB4106" w:rsidRDefault="00ED0605" w:rsidP="0079762B">
            <w:pPr>
              <w:jc w:val="both"/>
              <w:rPr>
                <w:sz w:val="22"/>
                <w:szCs w:val="22"/>
              </w:rPr>
            </w:pPr>
            <w:r w:rsidRPr="00EB4106">
              <w:rPr>
                <w:rFonts w:asciiTheme="minorHAnsi" w:hAnsiTheme="minorHAnsi" w:cstheme="minorBidi"/>
                <w:sz w:val="22"/>
                <w:szCs w:val="22"/>
              </w:rPr>
              <w:t>Участие в качестве визажиста в съемке видео мастер-классов и фотосъемках для каталога</w:t>
            </w:r>
          </w:p>
        </w:tc>
        <w:tc>
          <w:tcPr>
            <w:tcW w:w="4248" w:type="dxa"/>
          </w:tcPr>
          <w:p w:rsidR="00ED0605" w:rsidRPr="00EB4106" w:rsidRDefault="00ED0605" w:rsidP="0079762B">
            <w:pPr>
              <w:jc w:val="both"/>
              <w:rPr>
                <w:sz w:val="22"/>
                <w:szCs w:val="22"/>
              </w:rPr>
            </w:pPr>
          </w:p>
          <w:p w:rsidR="00ED0605" w:rsidRPr="00EB4106" w:rsidRDefault="00ED0605" w:rsidP="0079762B">
            <w:pPr>
              <w:jc w:val="both"/>
              <w:rPr>
                <w:sz w:val="22"/>
                <w:szCs w:val="22"/>
              </w:rPr>
            </w:pPr>
            <w:r w:rsidRPr="00EB4106">
              <w:rPr>
                <w:rFonts w:asciiTheme="minorHAnsi" w:hAnsiTheme="minorHAnsi" w:cstheme="minorBidi"/>
                <w:sz w:val="22"/>
                <w:szCs w:val="22"/>
              </w:rPr>
              <w:t>2019 год – 6 дня, 2020 год – 6 дней</w:t>
            </w:r>
          </w:p>
        </w:tc>
      </w:tr>
      <w:tr w:rsidR="00ED0605" w:rsidRPr="00650C9D" w:rsidTr="00ED0605">
        <w:trPr>
          <w:trHeight w:val="973"/>
        </w:trPr>
        <w:tc>
          <w:tcPr>
            <w:tcW w:w="5940" w:type="dxa"/>
          </w:tcPr>
          <w:p w:rsidR="00ED0605" w:rsidRPr="00EB4106" w:rsidRDefault="00ED0605" w:rsidP="0079762B">
            <w:pPr>
              <w:jc w:val="both"/>
              <w:rPr>
                <w:sz w:val="22"/>
                <w:szCs w:val="22"/>
              </w:rPr>
            </w:pPr>
            <w:r w:rsidRPr="00EB4106">
              <w:rPr>
                <w:rFonts w:asciiTheme="minorHAnsi" w:hAnsiTheme="minorHAnsi" w:cstheme="minorBidi"/>
                <w:sz w:val="22"/>
                <w:szCs w:val="22"/>
              </w:rPr>
              <w:t>Представление новых продуктов компании, экспресс мастер-классы на мероприятиях для консультантов и прессы</w:t>
            </w:r>
          </w:p>
        </w:tc>
        <w:tc>
          <w:tcPr>
            <w:tcW w:w="4248" w:type="dxa"/>
          </w:tcPr>
          <w:p w:rsidR="00ED0605" w:rsidRPr="00EB4106" w:rsidRDefault="00ED0605" w:rsidP="0079762B">
            <w:pPr>
              <w:autoSpaceDE w:val="0"/>
              <w:autoSpaceDN w:val="0"/>
              <w:adjustRightInd w:val="0"/>
              <w:jc w:val="both"/>
              <w:rPr>
                <w:sz w:val="22"/>
                <w:szCs w:val="22"/>
              </w:rPr>
            </w:pPr>
          </w:p>
          <w:p w:rsidR="00ED0605" w:rsidRPr="00EB4106" w:rsidRDefault="00ED0605" w:rsidP="0079762B">
            <w:pPr>
              <w:autoSpaceDE w:val="0"/>
              <w:autoSpaceDN w:val="0"/>
              <w:adjustRightInd w:val="0"/>
              <w:jc w:val="both"/>
              <w:rPr>
                <w:sz w:val="22"/>
                <w:szCs w:val="22"/>
              </w:rPr>
            </w:pPr>
            <w:r w:rsidRPr="00EB4106">
              <w:rPr>
                <w:rFonts w:asciiTheme="minorHAnsi" w:hAnsiTheme="minorHAnsi" w:cstheme="minorBidi"/>
                <w:sz w:val="22"/>
                <w:szCs w:val="22"/>
              </w:rPr>
              <w:t>Не более 15 дней в год</w:t>
            </w:r>
          </w:p>
        </w:tc>
      </w:tr>
      <w:tr w:rsidR="00ED0605" w:rsidRPr="00650C9D" w:rsidTr="00ED0605">
        <w:trPr>
          <w:trHeight w:val="701"/>
        </w:trPr>
        <w:tc>
          <w:tcPr>
            <w:tcW w:w="5940" w:type="dxa"/>
          </w:tcPr>
          <w:p w:rsidR="00ED0605" w:rsidRPr="00EB4106" w:rsidRDefault="00ED0605" w:rsidP="0079762B">
            <w:pPr>
              <w:jc w:val="both"/>
              <w:rPr>
                <w:sz w:val="22"/>
                <w:szCs w:val="22"/>
              </w:rPr>
            </w:pPr>
            <w:r w:rsidRPr="00EB4106">
              <w:rPr>
                <w:rFonts w:asciiTheme="minorHAnsi" w:hAnsiTheme="minorHAnsi" w:cstheme="minorBidi"/>
                <w:sz w:val="22"/>
                <w:szCs w:val="22"/>
              </w:rPr>
              <w:t>Участие в фотосъемках для глянцевых журналов, интервью для прессы, блогеров и тд</w:t>
            </w:r>
          </w:p>
        </w:tc>
        <w:tc>
          <w:tcPr>
            <w:tcW w:w="4248" w:type="dxa"/>
          </w:tcPr>
          <w:p w:rsidR="00ED0605" w:rsidRPr="00EB4106" w:rsidRDefault="00ED0605" w:rsidP="0079762B">
            <w:pPr>
              <w:autoSpaceDE w:val="0"/>
              <w:autoSpaceDN w:val="0"/>
              <w:adjustRightInd w:val="0"/>
              <w:jc w:val="both"/>
              <w:rPr>
                <w:sz w:val="22"/>
                <w:szCs w:val="22"/>
              </w:rPr>
            </w:pPr>
          </w:p>
          <w:p w:rsidR="00ED0605" w:rsidRPr="00EB4106" w:rsidRDefault="00ED0605" w:rsidP="0079762B">
            <w:pPr>
              <w:autoSpaceDE w:val="0"/>
              <w:autoSpaceDN w:val="0"/>
              <w:adjustRightInd w:val="0"/>
              <w:jc w:val="both"/>
              <w:rPr>
                <w:sz w:val="22"/>
                <w:szCs w:val="22"/>
              </w:rPr>
            </w:pPr>
            <w:r w:rsidRPr="00EB4106">
              <w:rPr>
                <w:rFonts w:asciiTheme="minorHAnsi" w:hAnsiTheme="minorHAnsi" w:cstheme="minorBidi"/>
                <w:sz w:val="22"/>
                <w:szCs w:val="22"/>
              </w:rPr>
              <w:t>По запросу, не более 10 в год</w:t>
            </w:r>
          </w:p>
        </w:tc>
      </w:tr>
      <w:tr w:rsidR="00ED0605" w:rsidRPr="00650C9D" w:rsidTr="00ED0605">
        <w:trPr>
          <w:trHeight w:val="983"/>
        </w:trPr>
        <w:tc>
          <w:tcPr>
            <w:tcW w:w="5940" w:type="dxa"/>
          </w:tcPr>
          <w:p w:rsidR="00ED0605" w:rsidRPr="00EB4106" w:rsidRDefault="00ED0605" w:rsidP="0079762B">
            <w:pPr>
              <w:jc w:val="both"/>
              <w:rPr>
                <w:sz w:val="22"/>
                <w:szCs w:val="22"/>
              </w:rPr>
            </w:pPr>
            <w:r w:rsidRPr="00EB4106">
              <w:rPr>
                <w:rFonts w:asciiTheme="minorHAnsi" w:hAnsiTheme="minorHAnsi" w:cstheme="minorBidi"/>
                <w:sz w:val="22"/>
                <w:szCs w:val="22"/>
              </w:rPr>
              <w:t>Участие в создании и/или представлении тенденций в макияже и стиле и фейсчартов (схем макияжа), отражающих мейкап тренды.</w:t>
            </w:r>
          </w:p>
        </w:tc>
        <w:tc>
          <w:tcPr>
            <w:tcW w:w="4248" w:type="dxa"/>
          </w:tcPr>
          <w:p w:rsidR="00ED0605" w:rsidRPr="00EB4106" w:rsidRDefault="00ED0605" w:rsidP="0079762B">
            <w:pPr>
              <w:autoSpaceDE w:val="0"/>
              <w:autoSpaceDN w:val="0"/>
              <w:adjustRightInd w:val="0"/>
              <w:jc w:val="both"/>
              <w:rPr>
                <w:sz w:val="22"/>
                <w:szCs w:val="22"/>
              </w:rPr>
            </w:pPr>
          </w:p>
          <w:p w:rsidR="00ED0605" w:rsidRPr="00EB4106" w:rsidRDefault="00ED0605" w:rsidP="0079762B">
            <w:pPr>
              <w:autoSpaceDE w:val="0"/>
              <w:autoSpaceDN w:val="0"/>
              <w:adjustRightInd w:val="0"/>
              <w:jc w:val="both"/>
              <w:rPr>
                <w:sz w:val="22"/>
                <w:szCs w:val="22"/>
              </w:rPr>
            </w:pPr>
            <w:r w:rsidRPr="00EB4106">
              <w:rPr>
                <w:rFonts w:asciiTheme="minorHAnsi" w:hAnsiTheme="minorHAnsi" w:cstheme="minorBidi"/>
                <w:sz w:val="22"/>
                <w:szCs w:val="22"/>
              </w:rPr>
              <w:t>2 – 4 раза в год</w:t>
            </w:r>
          </w:p>
        </w:tc>
      </w:tr>
      <w:tr w:rsidR="00ED0605" w:rsidRPr="00650C9D" w:rsidTr="00ED0605">
        <w:trPr>
          <w:trHeight w:val="425"/>
        </w:trPr>
        <w:tc>
          <w:tcPr>
            <w:tcW w:w="5940" w:type="dxa"/>
          </w:tcPr>
          <w:p w:rsidR="00ED0605" w:rsidRPr="00EB4106" w:rsidRDefault="00ED0605" w:rsidP="0079762B">
            <w:pPr>
              <w:jc w:val="both"/>
              <w:rPr>
                <w:sz w:val="22"/>
                <w:szCs w:val="22"/>
              </w:rPr>
            </w:pPr>
            <w:r w:rsidRPr="00EB4106">
              <w:rPr>
                <w:rFonts w:asciiTheme="minorHAnsi" w:hAnsiTheme="minorHAnsi" w:cstheme="minorBidi"/>
                <w:sz w:val="22"/>
                <w:szCs w:val="22"/>
              </w:rPr>
              <w:t>Написание статей и рекомендаций по продукции и технике макияжа для каталогов или других рекламных материалов, для сайта компании, для СМИ. Еженедельное ведение собственной рубрики в социальных сетях.</w:t>
            </w:r>
          </w:p>
        </w:tc>
        <w:tc>
          <w:tcPr>
            <w:tcW w:w="4248" w:type="dxa"/>
          </w:tcPr>
          <w:p w:rsidR="00ED0605" w:rsidRPr="00EB4106" w:rsidRDefault="00ED0605" w:rsidP="0079762B">
            <w:pPr>
              <w:jc w:val="both"/>
              <w:rPr>
                <w:sz w:val="22"/>
                <w:szCs w:val="22"/>
              </w:rPr>
            </w:pPr>
            <w:r w:rsidRPr="00EB4106">
              <w:rPr>
                <w:rFonts w:asciiTheme="minorHAnsi" w:hAnsiTheme="minorHAnsi" w:cstheme="minorBidi"/>
                <w:sz w:val="22"/>
                <w:szCs w:val="22"/>
              </w:rPr>
              <w:t xml:space="preserve">до 4 раз в год для печатных материалов и до 17 раз в </w:t>
            </w:r>
            <w:proofErr w:type="gramStart"/>
            <w:r w:rsidRPr="00EB4106">
              <w:rPr>
                <w:rFonts w:asciiTheme="minorHAnsi" w:hAnsiTheme="minorHAnsi" w:cstheme="minorBidi"/>
                <w:sz w:val="22"/>
                <w:szCs w:val="22"/>
              </w:rPr>
              <w:t>год  для</w:t>
            </w:r>
            <w:proofErr w:type="gramEnd"/>
            <w:r w:rsidRPr="00EB4106">
              <w:rPr>
                <w:rFonts w:asciiTheme="minorHAnsi" w:hAnsiTheme="minorHAnsi" w:cstheme="minorBidi"/>
                <w:sz w:val="22"/>
                <w:szCs w:val="22"/>
              </w:rPr>
              <w:t xml:space="preserve"> сайта</w:t>
            </w:r>
          </w:p>
          <w:p w:rsidR="00ED0605" w:rsidRPr="00EB4106" w:rsidRDefault="00ED0605" w:rsidP="0079762B">
            <w:pPr>
              <w:jc w:val="both"/>
              <w:rPr>
                <w:sz w:val="22"/>
                <w:szCs w:val="22"/>
              </w:rPr>
            </w:pPr>
          </w:p>
        </w:tc>
      </w:tr>
    </w:tbl>
    <w:p w:rsidR="00ED0605" w:rsidRPr="00650C9D" w:rsidRDefault="00ED0605" w:rsidP="00ED0605">
      <w:pPr>
        <w:pStyle w:val="ListParagraph"/>
        <w:ind w:left="0"/>
        <w:jc w:val="both"/>
        <w:rPr>
          <w:rFonts w:ascii="Times New Roman" w:hAnsi="Times New Roman"/>
          <w:lang w:val="ru-RU"/>
        </w:rPr>
      </w:pPr>
    </w:p>
    <w:sectPr w:rsidR="00ED0605" w:rsidRPr="00650C9D" w:rsidSect="0028369C">
      <w:pgSz w:w="11900" w:h="16840"/>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56D" w:rsidRDefault="00FD156D" w:rsidP="00E66D05">
      <w:r>
        <w:separator/>
      </w:r>
    </w:p>
  </w:endnote>
  <w:endnote w:type="continuationSeparator" w:id="0">
    <w:p w:rsidR="00FD156D" w:rsidRDefault="00FD156D" w:rsidP="00E6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56D" w:rsidRDefault="00FD156D" w:rsidP="00E66D05">
      <w:r>
        <w:separator/>
      </w:r>
    </w:p>
  </w:footnote>
  <w:footnote w:type="continuationSeparator" w:id="0">
    <w:p w:rsidR="00FD156D" w:rsidRDefault="00FD156D" w:rsidP="00E66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3AE21D2"/>
    <w:lvl w:ilvl="0">
      <w:start w:val="1"/>
      <w:numFmt w:val="decimal"/>
      <w:lvlText w:val="%1."/>
      <w:lvlJc w:val="left"/>
      <w:pPr>
        <w:tabs>
          <w:tab w:val="num" w:pos="502"/>
        </w:tabs>
        <w:ind w:left="502" w:hanging="360"/>
      </w:pPr>
      <w:rPr>
        <w:b/>
      </w:rPr>
    </w:lvl>
    <w:lvl w:ilvl="1">
      <w:start w:val="1"/>
      <w:numFmt w:val="decimal"/>
      <w:lvlText w:val="%1.%2."/>
      <w:lvlJc w:val="left"/>
      <w:pPr>
        <w:tabs>
          <w:tab w:val="num" w:pos="1992"/>
        </w:tabs>
        <w:ind w:left="1992" w:hanging="432"/>
      </w:pPr>
      <w:rPr>
        <w:b w:val="0"/>
        <w:color w:val="auto"/>
        <w:sz w:val="24"/>
        <w:szCs w:val="24"/>
      </w:rPr>
    </w:lvl>
    <w:lvl w:ilvl="2">
      <w:start w:val="1"/>
      <w:numFmt w:val="decimal"/>
      <w:lvlText w:val="%1.%2.%3."/>
      <w:lvlJc w:val="left"/>
      <w:pPr>
        <w:tabs>
          <w:tab w:val="num" w:pos="4190"/>
        </w:tabs>
        <w:ind w:left="4190" w:hanging="504"/>
      </w:pPr>
      <w:rPr>
        <w:color w:val="auto"/>
        <w:sz w:val="24"/>
        <w:szCs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47079B5"/>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D557B6"/>
    <w:multiLevelType w:val="multilevel"/>
    <w:tmpl w:val="E3469D2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57388D"/>
    <w:multiLevelType w:val="hybridMultilevel"/>
    <w:tmpl w:val="1610D86C"/>
    <w:lvl w:ilvl="0" w:tplc="657A7FE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D42A5"/>
    <w:multiLevelType w:val="hybridMultilevel"/>
    <w:tmpl w:val="F1C84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030FBF"/>
    <w:multiLevelType w:val="hybridMultilevel"/>
    <w:tmpl w:val="789C5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FC50C66"/>
    <w:multiLevelType w:val="hybridMultilevel"/>
    <w:tmpl w:val="53425FD4"/>
    <w:lvl w:ilvl="0" w:tplc="475AB7F8">
      <w:start w:val="3"/>
      <w:numFmt w:val="bullet"/>
      <w:lvlText w:val="•"/>
      <w:lvlJc w:val="left"/>
      <w:pPr>
        <w:ind w:left="3196" w:hanging="1778"/>
      </w:pPr>
      <w:rPr>
        <w:rFonts w:ascii="Times New Roman" w:eastAsia="Times New Roman"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7" w15:restartNumberingAfterBreak="0">
    <w:nsid w:val="212379DF"/>
    <w:multiLevelType w:val="multilevel"/>
    <w:tmpl w:val="644293B2"/>
    <w:lvl w:ilvl="0">
      <w:start w:val="7"/>
      <w:numFmt w:val="decimal"/>
      <w:lvlText w:val="%1."/>
      <w:lvlJc w:val="left"/>
      <w:pPr>
        <w:ind w:left="540" w:hanging="540"/>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1080" w:hanging="108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440" w:hanging="144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800" w:hanging="180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8" w15:restartNumberingAfterBreak="0">
    <w:nsid w:val="2215414E"/>
    <w:multiLevelType w:val="multilevel"/>
    <w:tmpl w:val="F88A91F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85772"/>
    <w:multiLevelType w:val="hybridMultilevel"/>
    <w:tmpl w:val="116CB9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B686B95"/>
    <w:multiLevelType w:val="hybridMultilevel"/>
    <w:tmpl w:val="1068D7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C1D20E0"/>
    <w:multiLevelType w:val="hybridMultilevel"/>
    <w:tmpl w:val="D3F02E68"/>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12" w15:restartNumberingAfterBreak="0">
    <w:nsid w:val="324A0790"/>
    <w:multiLevelType w:val="hybridMultilevel"/>
    <w:tmpl w:val="F3882AE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2AE7669"/>
    <w:multiLevelType w:val="hybridMultilevel"/>
    <w:tmpl w:val="BA84FC8A"/>
    <w:lvl w:ilvl="0" w:tplc="D2C8DCF8">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32F51E7B"/>
    <w:multiLevelType w:val="multilevel"/>
    <w:tmpl w:val="76D44924"/>
    <w:lvl w:ilvl="0">
      <w:start w:val="1"/>
      <w:numFmt w:val="decimal"/>
      <w:lvlText w:val="%1."/>
      <w:lvlJc w:val="left"/>
      <w:pPr>
        <w:ind w:left="1080" w:hanging="360"/>
      </w:pPr>
      <w:rPr>
        <w:rFonts w:hint="default"/>
      </w:rPr>
    </w:lvl>
    <w:lvl w:ilvl="1">
      <w:start w:val="1"/>
      <w:numFmt w:val="decimal"/>
      <w:isLgl/>
      <w:lvlText w:val="%1.%2."/>
      <w:lvlJc w:val="left"/>
      <w:pPr>
        <w:ind w:left="206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5" w15:restartNumberingAfterBreak="0">
    <w:nsid w:val="34BE0F4F"/>
    <w:multiLevelType w:val="multilevel"/>
    <w:tmpl w:val="1BC6DA9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9B43CB"/>
    <w:multiLevelType w:val="hybridMultilevel"/>
    <w:tmpl w:val="FDC898C2"/>
    <w:lvl w:ilvl="0" w:tplc="25B61C24">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7C4857"/>
    <w:multiLevelType w:val="hybridMultilevel"/>
    <w:tmpl w:val="CE10E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E73E1F"/>
    <w:multiLevelType w:val="multilevel"/>
    <w:tmpl w:val="C6D6757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6C2CFC"/>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220D72"/>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5F2AAB"/>
    <w:multiLevelType w:val="multilevel"/>
    <w:tmpl w:val="7284A132"/>
    <w:lvl w:ilvl="0">
      <w:start w:val="1"/>
      <w:numFmt w:val="decimal"/>
      <w:lvlText w:val="%1."/>
      <w:lvlJc w:val="left"/>
      <w:pPr>
        <w:ind w:left="360" w:hanging="360"/>
      </w:pPr>
      <w:rPr>
        <w:b/>
      </w:rPr>
    </w:lvl>
    <w:lvl w:ilvl="1">
      <w:start w:val="1"/>
      <w:numFmt w:val="decimal"/>
      <w:lvlText w:val="%1.%2."/>
      <w:lvlJc w:val="left"/>
      <w:pPr>
        <w:ind w:left="858"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5B3592"/>
    <w:multiLevelType w:val="hybridMultilevel"/>
    <w:tmpl w:val="CB8A10B4"/>
    <w:lvl w:ilvl="0" w:tplc="475AB7F8">
      <w:start w:val="3"/>
      <w:numFmt w:val="bullet"/>
      <w:lvlText w:val="•"/>
      <w:lvlJc w:val="left"/>
      <w:pPr>
        <w:ind w:left="3196" w:hanging="177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3867E4"/>
    <w:multiLevelType w:val="hybridMultilevel"/>
    <w:tmpl w:val="5614CDD4"/>
    <w:lvl w:ilvl="0" w:tplc="FE3E497C">
      <w:start w:val="2"/>
      <w:numFmt w:val="decimal"/>
      <w:lvlText w:val="%1."/>
      <w:lvlJc w:val="left"/>
      <w:pPr>
        <w:ind w:left="720" w:hanging="360"/>
      </w:pPr>
      <w:rPr>
        <w:rFonts w:ascii="Times New Roman" w:eastAsia="Times New Roman" w:hAnsi="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396059"/>
    <w:multiLevelType w:val="hybridMultilevel"/>
    <w:tmpl w:val="FB7C52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7AD34D3C"/>
    <w:multiLevelType w:val="multilevel"/>
    <w:tmpl w:val="992493D4"/>
    <w:lvl w:ilvl="0">
      <w:start w:val="3"/>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7E652B2D"/>
    <w:multiLevelType w:val="multilevel"/>
    <w:tmpl w:val="5B0098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1"/>
  </w:num>
  <w:num w:numId="3">
    <w:abstractNumId w:val="5"/>
  </w:num>
  <w:num w:numId="4">
    <w:abstractNumId w:val="24"/>
  </w:num>
  <w:num w:numId="5">
    <w:abstractNumId w:val="9"/>
  </w:num>
  <w:num w:numId="6">
    <w:abstractNumId w:val="6"/>
  </w:num>
  <w:num w:numId="7">
    <w:abstractNumId w:val="22"/>
  </w:num>
  <w:num w:numId="8">
    <w:abstractNumId w:val="0"/>
  </w:num>
  <w:num w:numId="9">
    <w:abstractNumId w:val="23"/>
  </w:num>
  <w:num w:numId="10">
    <w:abstractNumId w:val="17"/>
  </w:num>
  <w:num w:numId="11">
    <w:abstractNumId w:val="16"/>
  </w:num>
  <w:num w:numId="12">
    <w:abstractNumId w:val="26"/>
  </w:num>
  <w:num w:numId="13">
    <w:abstractNumId w:val="25"/>
  </w:num>
  <w:num w:numId="14">
    <w:abstractNumId w:val="2"/>
  </w:num>
  <w:num w:numId="15">
    <w:abstractNumId w:val="7"/>
  </w:num>
  <w:num w:numId="16">
    <w:abstractNumId w:val="3"/>
  </w:num>
  <w:num w:numId="17">
    <w:abstractNumId w:val="15"/>
  </w:num>
  <w:num w:numId="18">
    <w:abstractNumId w:val="14"/>
  </w:num>
  <w:num w:numId="19">
    <w:abstractNumId w:val="19"/>
  </w:num>
  <w:num w:numId="20">
    <w:abstractNumId w:val="20"/>
  </w:num>
  <w:num w:numId="21">
    <w:abstractNumId w:val="1"/>
  </w:num>
  <w:num w:numId="22">
    <w:abstractNumId w:val="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0"/>
  </w:num>
  <w:num w:numId="26">
    <w:abstractNumId w:val="13"/>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E2"/>
    <w:rsid w:val="00000FDC"/>
    <w:rsid w:val="00016C83"/>
    <w:rsid w:val="00017C43"/>
    <w:rsid w:val="0003615A"/>
    <w:rsid w:val="00040216"/>
    <w:rsid w:val="000461A5"/>
    <w:rsid w:val="000736E3"/>
    <w:rsid w:val="00081DA5"/>
    <w:rsid w:val="00082420"/>
    <w:rsid w:val="00093129"/>
    <w:rsid w:val="000A21C3"/>
    <w:rsid w:val="000A77B2"/>
    <w:rsid w:val="000C0C64"/>
    <w:rsid w:val="000C1D7C"/>
    <w:rsid w:val="000D3878"/>
    <w:rsid w:val="000D7A24"/>
    <w:rsid w:val="000E4323"/>
    <w:rsid w:val="000E76AA"/>
    <w:rsid w:val="0010679E"/>
    <w:rsid w:val="00111B49"/>
    <w:rsid w:val="001138CD"/>
    <w:rsid w:val="00125991"/>
    <w:rsid w:val="00126069"/>
    <w:rsid w:val="001307C5"/>
    <w:rsid w:val="0013087F"/>
    <w:rsid w:val="00131104"/>
    <w:rsid w:val="00131641"/>
    <w:rsid w:val="00152A37"/>
    <w:rsid w:val="00152D31"/>
    <w:rsid w:val="00156F18"/>
    <w:rsid w:val="00157176"/>
    <w:rsid w:val="00175959"/>
    <w:rsid w:val="00175A9C"/>
    <w:rsid w:val="00177061"/>
    <w:rsid w:val="001777BE"/>
    <w:rsid w:val="00184114"/>
    <w:rsid w:val="00185E19"/>
    <w:rsid w:val="001870B2"/>
    <w:rsid w:val="001915DB"/>
    <w:rsid w:val="001926A5"/>
    <w:rsid w:val="00196904"/>
    <w:rsid w:val="001A2E97"/>
    <w:rsid w:val="001B0BFA"/>
    <w:rsid w:val="001B157E"/>
    <w:rsid w:val="001D0830"/>
    <w:rsid w:val="001E14A3"/>
    <w:rsid w:val="001E17BF"/>
    <w:rsid w:val="00210F1E"/>
    <w:rsid w:val="0021274D"/>
    <w:rsid w:val="00236FA5"/>
    <w:rsid w:val="00237F17"/>
    <w:rsid w:val="00240865"/>
    <w:rsid w:val="00242D83"/>
    <w:rsid w:val="00245186"/>
    <w:rsid w:val="00253081"/>
    <w:rsid w:val="00256CB6"/>
    <w:rsid w:val="00257094"/>
    <w:rsid w:val="00265670"/>
    <w:rsid w:val="00267A23"/>
    <w:rsid w:val="00276F33"/>
    <w:rsid w:val="00282512"/>
    <w:rsid w:val="0028369C"/>
    <w:rsid w:val="00283796"/>
    <w:rsid w:val="002933B8"/>
    <w:rsid w:val="002A6A03"/>
    <w:rsid w:val="002B046D"/>
    <w:rsid w:val="002B2754"/>
    <w:rsid w:val="002B7B13"/>
    <w:rsid w:val="002D449F"/>
    <w:rsid w:val="002D7332"/>
    <w:rsid w:val="002E1A6E"/>
    <w:rsid w:val="002E6771"/>
    <w:rsid w:val="002F10CC"/>
    <w:rsid w:val="00305EDF"/>
    <w:rsid w:val="003175C4"/>
    <w:rsid w:val="00317DD1"/>
    <w:rsid w:val="0032007C"/>
    <w:rsid w:val="00322F1A"/>
    <w:rsid w:val="00323C55"/>
    <w:rsid w:val="003256F3"/>
    <w:rsid w:val="00342FDE"/>
    <w:rsid w:val="003433B8"/>
    <w:rsid w:val="00344955"/>
    <w:rsid w:val="00353853"/>
    <w:rsid w:val="0035756C"/>
    <w:rsid w:val="0036274E"/>
    <w:rsid w:val="00366540"/>
    <w:rsid w:val="00372FD7"/>
    <w:rsid w:val="00377D71"/>
    <w:rsid w:val="0038302D"/>
    <w:rsid w:val="00384923"/>
    <w:rsid w:val="00390781"/>
    <w:rsid w:val="003B451E"/>
    <w:rsid w:val="003C5BFD"/>
    <w:rsid w:val="003C6C93"/>
    <w:rsid w:val="003D368E"/>
    <w:rsid w:val="003D73A3"/>
    <w:rsid w:val="003D7894"/>
    <w:rsid w:val="003E19DE"/>
    <w:rsid w:val="003E4740"/>
    <w:rsid w:val="003E4F4A"/>
    <w:rsid w:val="003F3208"/>
    <w:rsid w:val="003F50F4"/>
    <w:rsid w:val="003F60BB"/>
    <w:rsid w:val="003F7F87"/>
    <w:rsid w:val="00402390"/>
    <w:rsid w:val="00403E90"/>
    <w:rsid w:val="00404871"/>
    <w:rsid w:val="00404BF5"/>
    <w:rsid w:val="00424347"/>
    <w:rsid w:val="00426120"/>
    <w:rsid w:val="00426B12"/>
    <w:rsid w:val="00436614"/>
    <w:rsid w:val="004437EF"/>
    <w:rsid w:val="00443E2E"/>
    <w:rsid w:val="00460FCF"/>
    <w:rsid w:val="00472D4F"/>
    <w:rsid w:val="00477A3F"/>
    <w:rsid w:val="00484D14"/>
    <w:rsid w:val="00491820"/>
    <w:rsid w:val="00496171"/>
    <w:rsid w:val="00496C24"/>
    <w:rsid w:val="004A212C"/>
    <w:rsid w:val="004C28A7"/>
    <w:rsid w:val="004C4B0D"/>
    <w:rsid w:val="004C72ED"/>
    <w:rsid w:val="004D1062"/>
    <w:rsid w:val="004D1511"/>
    <w:rsid w:val="004E0FC3"/>
    <w:rsid w:val="004E5386"/>
    <w:rsid w:val="004F20D2"/>
    <w:rsid w:val="004F2B79"/>
    <w:rsid w:val="004F79E4"/>
    <w:rsid w:val="00505FD3"/>
    <w:rsid w:val="0052249C"/>
    <w:rsid w:val="005253EA"/>
    <w:rsid w:val="0052743D"/>
    <w:rsid w:val="00527D49"/>
    <w:rsid w:val="00530AAC"/>
    <w:rsid w:val="00532EFF"/>
    <w:rsid w:val="0054180F"/>
    <w:rsid w:val="005519EE"/>
    <w:rsid w:val="0055312B"/>
    <w:rsid w:val="00562EB0"/>
    <w:rsid w:val="00575037"/>
    <w:rsid w:val="00577601"/>
    <w:rsid w:val="00577768"/>
    <w:rsid w:val="005A1351"/>
    <w:rsid w:val="005A7908"/>
    <w:rsid w:val="005B6F50"/>
    <w:rsid w:val="005C5BAB"/>
    <w:rsid w:val="005C7D27"/>
    <w:rsid w:val="005D33C0"/>
    <w:rsid w:val="005D764D"/>
    <w:rsid w:val="005E1C7B"/>
    <w:rsid w:val="005E505D"/>
    <w:rsid w:val="005E63EE"/>
    <w:rsid w:val="005E7219"/>
    <w:rsid w:val="005E723F"/>
    <w:rsid w:val="005F2031"/>
    <w:rsid w:val="005F4EE1"/>
    <w:rsid w:val="005F731B"/>
    <w:rsid w:val="006020E2"/>
    <w:rsid w:val="0061065F"/>
    <w:rsid w:val="00613507"/>
    <w:rsid w:val="006150E8"/>
    <w:rsid w:val="00616483"/>
    <w:rsid w:val="006176ED"/>
    <w:rsid w:val="00617C00"/>
    <w:rsid w:val="00622D42"/>
    <w:rsid w:val="006245CA"/>
    <w:rsid w:val="00625645"/>
    <w:rsid w:val="006466C2"/>
    <w:rsid w:val="00650C9D"/>
    <w:rsid w:val="006513A7"/>
    <w:rsid w:val="00660E75"/>
    <w:rsid w:val="00677AF3"/>
    <w:rsid w:val="00677E3D"/>
    <w:rsid w:val="00683218"/>
    <w:rsid w:val="006857AF"/>
    <w:rsid w:val="00691A60"/>
    <w:rsid w:val="00696045"/>
    <w:rsid w:val="006A52E3"/>
    <w:rsid w:val="006A5873"/>
    <w:rsid w:val="006D4017"/>
    <w:rsid w:val="006E42E3"/>
    <w:rsid w:val="006E45C8"/>
    <w:rsid w:val="006E512A"/>
    <w:rsid w:val="006F1480"/>
    <w:rsid w:val="006F533C"/>
    <w:rsid w:val="00700A51"/>
    <w:rsid w:val="00703CA8"/>
    <w:rsid w:val="00706499"/>
    <w:rsid w:val="007110D4"/>
    <w:rsid w:val="00726DE4"/>
    <w:rsid w:val="00730667"/>
    <w:rsid w:val="007339F4"/>
    <w:rsid w:val="00740A1D"/>
    <w:rsid w:val="0074201C"/>
    <w:rsid w:val="00751696"/>
    <w:rsid w:val="00754BC6"/>
    <w:rsid w:val="00755575"/>
    <w:rsid w:val="0075570A"/>
    <w:rsid w:val="007659E7"/>
    <w:rsid w:val="00766558"/>
    <w:rsid w:val="007719A4"/>
    <w:rsid w:val="0077433B"/>
    <w:rsid w:val="00780BC6"/>
    <w:rsid w:val="00794D8A"/>
    <w:rsid w:val="0079762B"/>
    <w:rsid w:val="0079789B"/>
    <w:rsid w:val="007A16CF"/>
    <w:rsid w:val="007A1EA1"/>
    <w:rsid w:val="007A35E7"/>
    <w:rsid w:val="007A41C9"/>
    <w:rsid w:val="007A5C1A"/>
    <w:rsid w:val="007A744D"/>
    <w:rsid w:val="007B64E8"/>
    <w:rsid w:val="007C0400"/>
    <w:rsid w:val="007C3488"/>
    <w:rsid w:val="007D47B4"/>
    <w:rsid w:val="007E2D76"/>
    <w:rsid w:val="007E5439"/>
    <w:rsid w:val="007E6160"/>
    <w:rsid w:val="007E75DB"/>
    <w:rsid w:val="0081288B"/>
    <w:rsid w:val="00825D42"/>
    <w:rsid w:val="008264D5"/>
    <w:rsid w:val="00827CF2"/>
    <w:rsid w:val="00834EA6"/>
    <w:rsid w:val="00835C43"/>
    <w:rsid w:val="0084078B"/>
    <w:rsid w:val="0084581D"/>
    <w:rsid w:val="00855296"/>
    <w:rsid w:val="008554DA"/>
    <w:rsid w:val="008577E5"/>
    <w:rsid w:val="00862D01"/>
    <w:rsid w:val="008757DC"/>
    <w:rsid w:val="00880347"/>
    <w:rsid w:val="0088044B"/>
    <w:rsid w:val="00892E01"/>
    <w:rsid w:val="008968FC"/>
    <w:rsid w:val="008A0D46"/>
    <w:rsid w:val="008A2C96"/>
    <w:rsid w:val="008A43B0"/>
    <w:rsid w:val="008A459B"/>
    <w:rsid w:val="008A4CB0"/>
    <w:rsid w:val="008A6051"/>
    <w:rsid w:val="008A60F9"/>
    <w:rsid w:val="008B010F"/>
    <w:rsid w:val="008C01F8"/>
    <w:rsid w:val="008C7220"/>
    <w:rsid w:val="008D315F"/>
    <w:rsid w:val="008E26DD"/>
    <w:rsid w:val="008E4AE9"/>
    <w:rsid w:val="008E6EC5"/>
    <w:rsid w:val="008F3A33"/>
    <w:rsid w:val="008F4A47"/>
    <w:rsid w:val="00901DAE"/>
    <w:rsid w:val="009101AD"/>
    <w:rsid w:val="00913A29"/>
    <w:rsid w:val="00917AFA"/>
    <w:rsid w:val="009247A3"/>
    <w:rsid w:val="009328A6"/>
    <w:rsid w:val="0093446B"/>
    <w:rsid w:val="00952C3B"/>
    <w:rsid w:val="00957958"/>
    <w:rsid w:val="00992462"/>
    <w:rsid w:val="00992E7F"/>
    <w:rsid w:val="009A0497"/>
    <w:rsid w:val="009A3195"/>
    <w:rsid w:val="009B60E7"/>
    <w:rsid w:val="009C0294"/>
    <w:rsid w:val="009C4E9B"/>
    <w:rsid w:val="009E18BE"/>
    <w:rsid w:val="009F3F32"/>
    <w:rsid w:val="009F579E"/>
    <w:rsid w:val="00A017D0"/>
    <w:rsid w:val="00A14CAA"/>
    <w:rsid w:val="00A1621A"/>
    <w:rsid w:val="00A168E5"/>
    <w:rsid w:val="00A266C6"/>
    <w:rsid w:val="00A32FFD"/>
    <w:rsid w:val="00A36002"/>
    <w:rsid w:val="00A36C19"/>
    <w:rsid w:val="00A41C64"/>
    <w:rsid w:val="00A43895"/>
    <w:rsid w:val="00A5073C"/>
    <w:rsid w:val="00A52815"/>
    <w:rsid w:val="00A55CD0"/>
    <w:rsid w:val="00A56959"/>
    <w:rsid w:val="00A62C4C"/>
    <w:rsid w:val="00A64F31"/>
    <w:rsid w:val="00A66B40"/>
    <w:rsid w:val="00A66C0E"/>
    <w:rsid w:val="00A9731C"/>
    <w:rsid w:val="00AB2E23"/>
    <w:rsid w:val="00AB353C"/>
    <w:rsid w:val="00AB3ADE"/>
    <w:rsid w:val="00AC1D8B"/>
    <w:rsid w:val="00AC1E43"/>
    <w:rsid w:val="00AC1EBF"/>
    <w:rsid w:val="00AD36AB"/>
    <w:rsid w:val="00AD5CAF"/>
    <w:rsid w:val="00AD71E1"/>
    <w:rsid w:val="00AE4F51"/>
    <w:rsid w:val="00AE71C3"/>
    <w:rsid w:val="00B1048E"/>
    <w:rsid w:val="00B25195"/>
    <w:rsid w:val="00B2645F"/>
    <w:rsid w:val="00B4080E"/>
    <w:rsid w:val="00B44B10"/>
    <w:rsid w:val="00B44B79"/>
    <w:rsid w:val="00B45E28"/>
    <w:rsid w:val="00B473BD"/>
    <w:rsid w:val="00B6279C"/>
    <w:rsid w:val="00B6771D"/>
    <w:rsid w:val="00B67A1F"/>
    <w:rsid w:val="00B7019D"/>
    <w:rsid w:val="00B705B6"/>
    <w:rsid w:val="00B733D4"/>
    <w:rsid w:val="00B81F3A"/>
    <w:rsid w:val="00B83173"/>
    <w:rsid w:val="00B866DC"/>
    <w:rsid w:val="00B932D5"/>
    <w:rsid w:val="00B9712C"/>
    <w:rsid w:val="00BA4602"/>
    <w:rsid w:val="00BB2D67"/>
    <w:rsid w:val="00BB326D"/>
    <w:rsid w:val="00BB3DA7"/>
    <w:rsid w:val="00BC524E"/>
    <w:rsid w:val="00BC7D2D"/>
    <w:rsid w:val="00BD1D78"/>
    <w:rsid w:val="00BE6B0C"/>
    <w:rsid w:val="00BF27ED"/>
    <w:rsid w:val="00C019BD"/>
    <w:rsid w:val="00C22F65"/>
    <w:rsid w:val="00C35AE2"/>
    <w:rsid w:val="00C36239"/>
    <w:rsid w:val="00C36E09"/>
    <w:rsid w:val="00C439BA"/>
    <w:rsid w:val="00C444BD"/>
    <w:rsid w:val="00C52E0C"/>
    <w:rsid w:val="00C64C6D"/>
    <w:rsid w:val="00C7146B"/>
    <w:rsid w:val="00C7172C"/>
    <w:rsid w:val="00C93315"/>
    <w:rsid w:val="00CA1381"/>
    <w:rsid w:val="00CA3221"/>
    <w:rsid w:val="00CA7E16"/>
    <w:rsid w:val="00CB25CE"/>
    <w:rsid w:val="00CB5B36"/>
    <w:rsid w:val="00CC1614"/>
    <w:rsid w:val="00CD203C"/>
    <w:rsid w:val="00CD26AD"/>
    <w:rsid w:val="00CE0C95"/>
    <w:rsid w:val="00CF6907"/>
    <w:rsid w:val="00D034C5"/>
    <w:rsid w:val="00D1301C"/>
    <w:rsid w:val="00D27F5A"/>
    <w:rsid w:val="00D4533B"/>
    <w:rsid w:val="00D5056B"/>
    <w:rsid w:val="00D551C4"/>
    <w:rsid w:val="00D661B6"/>
    <w:rsid w:val="00D70D1A"/>
    <w:rsid w:val="00D71556"/>
    <w:rsid w:val="00D7315A"/>
    <w:rsid w:val="00D749AF"/>
    <w:rsid w:val="00D75C1B"/>
    <w:rsid w:val="00D82287"/>
    <w:rsid w:val="00D90017"/>
    <w:rsid w:val="00D9152B"/>
    <w:rsid w:val="00DA108D"/>
    <w:rsid w:val="00DA6CA9"/>
    <w:rsid w:val="00DA72AE"/>
    <w:rsid w:val="00DB7C65"/>
    <w:rsid w:val="00DB7D92"/>
    <w:rsid w:val="00DC6560"/>
    <w:rsid w:val="00DD0A05"/>
    <w:rsid w:val="00DD6896"/>
    <w:rsid w:val="00DE028C"/>
    <w:rsid w:val="00DE05A0"/>
    <w:rsid w:val="00DE11C3"/>
    <w:rsid w:val="00DE51E1"/>
    <w:rsid w:val="00DE590F"/>
    <w:rsid w:val="00DE6742"/>
    <w:rsid w:val="00DF0EE3"/>
    <w:rsid w:val="00DF0F55"/>
    <w:rsid w:val="00DF25DF"/>
    <w:rsid w:val="00DF2A32"/>
    <w:rsid w:val="00DF7882"/>
    <w:rsid w:val="00E001BF"/>
    <w:rsid w:val="00E038AF"/>
    <w:rsid w:val="00E16228"/>
    <w:rsid w:val="00E244AB"/>
    <w:rsid w:val="00E35BE4"/>
    <w:rsid w:val="00E51C84"/>
    <w:rsid w:val="00E554FC"/>
    <w:rsid w:val="00E608F7"/>
    <w:rsid w:val="00E62095"/>
    <w:rsid w:val="00E6363D"/>
    <w:rsid w:val="00E642F1"/>
    <w:rsid w:val="00E64551"/>
    <w:rsid w:val="00E66D05"/>
    <w:rsid w:val="00E83CAF"/>
    <w:rsid w:val="00E84D48"/>
    <w:rsid w:val="00E8539A"/>
    <w:rsid w:val="00E85BB9"/>
    <w:rsid w:val="00E864C6"/>
    <w:rsid w:val="00EB244F"/>
    <w:rsid w:val="00EB4106"/>
    <w:rsid w:val="00EB41D0"/>
    <w:rsid w:val="00EC2080"/>
    <w:rsid w:val="00EC7F91"/>
    <w:rsid w:val="00ED0605"/>
    <w:rsid w:val="00ED7C9A"/>
    <w:rsid w:val="00EE1DCD"/>
    <w:rsid w:val="00EE2715"/>
    <w:rsid w:val="00EF45E2"/>
    <w:rsid w:val="00F01A2F"/>
    <w:rsid w:val="00F039E1"/>
    <w:rsid w:val="00F06380"/>
    <w:rsid w:val="00F1193E"/>
    <w:rsid w:val="00F14A13"/>
    <w:rsid w:val="00F207B1"/>
    <w:rsid w:val="00F23576"/>
    <w:rsid w:val="00F255B7"/>
    <w:rsid w:val="00F26F99"/>
    <w:rsid w:val="00F313C1"/>
    <w:rsid w:val="00F33B2C"/>
    <w:rsid w:val="00F34BEB"/>
    <w:rsid w:val="00F441A8"/>
    <w:rsid w:val="00F50568"/>
    <w:rsid w:val="00F51F4C"/>
    <w:rsid w:val="00F6393F"/>
    <w:rsid w:val="00F70D4C"/>
    <w:rsid w:val="00F80946"/>
    <w:rsid w:val="00F80FAA"/>
    <w:rsid w:val="00FA0DE8"/>
    <w:rsid w:val="00FA7E8E"/>
    <w:rsid w:val="00FB0CC4"/>
    <w:rsid w:val="00FC45C0"/>
    <w:rsid w:val="00FC5861"/>
    <w:rsid w:val="00FD156D"/>
    <w:rsid w:val="00FD30B1"/>
    <w:rsid w:val="00FE0A92"/>
    <w:rsid w:val="00FE1043"/>
    <w:rsid w:val="00FE107D"/>
    <w:rsid w:val="00FE3EE4"/>
    <w:rsid w:val="00FE4418"/>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9A70B6"/>
  <w15:docId w15:val="{50DE2467-3A89-47D0-B6D9-E58BE8CA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5E2"/>
    <w:rPr>
      <w:color w:val="0000FF" w:themeColor="hyperlink"/>
      <w:u w:val="single"/>
    </w:rPr>
  </w:style>
  <w:style w:type="character" w:styleId="CommentReference">
    <w:name w:val="annotation reference"/>
    <w:basedOn w:val="DefaultParagraphFont"/>
    <w:uiPriority w:val="99"/>
    <w:semiHidden/>
    <w:unhideWhenUsed/>
    <w:rsid w:val="00157176"/>
    <w:rPr>
      <w:sz w:val="16"/>
      <w:szCs w:val="16"/>
    </w:rPr>
  </w:style>
  <w:style w:type="paragraph" w:styleId="CommentText">
    <w:name w:val="annotation text"/>
    <w:basedOn w:val="Normal"/>
    <w:link w:val="CommentTextChar"/>
    <w:uiPriority w:val="99"/>
    <w:unhideWhenUsed/>
    <w:rsid w:val="00157176"/>
    <w:rPr>
      <w:sz w:val="20"/>
      <w:szCs w:val="20"/>
    </w:rPr>
  </w:style>
  <w:style w:type="character" w:customStyle="1" w:styleId="CommentTextChar">
    <w:name w:val="Comment Text Char"/>
    <w:basedOn w:val="DefaultParagraphFont"/>
    <w:link w:val="CommentText"/>
    <w:uiPriority w:val="99"/>
    <w:rsid w:val="00157176"/>
    <w:rPr>
      <w:sz w:val="20"/>
      <w:szCs w:val="20"/>
    </w:rPr>
  </w:style>
  <w:style w:type="paragraph" w:styleId="CommentSubject">
    <w:name w:val="annotation subject"/>
    <w:basedOn w:val="CommentText"/>
    <w:next w:val="CommentText"/>
    <w:link w:val="CommentSubjectChar"/>
    <w:uiPriority w:val="99"/>
    <w:semiHidden/>
    <w:unhideWhenUsed/>
    <w:rsid w:val="00157176"/>
    <w:rPr>
      <w:b/>
      <w:bCs/>
    </w:rPr>
  </w:style>
  <w:style w:type="character" w:customStyle="1" w:styleId="CommentSubjectChar">
    <w:name w:val="Comment Subject Char"/>
    <w:basedOn w:val="CommentTextChar"/>
    <w:link w:val="CommentSubject"/>
    <w:uiPriority w:val="99"/>
    <w:semiHidden/>
    <w:rsid w:val="00157176"/>
    <w:rPr>
      <w:b/>
      <w:bCs/>
      <w:sz w:val="20"/>
      <w:szCs w:val="20"/>
    </w:rPr>
  </w:style>
  <w:style w:type="paragraph" w:styleId="BalloonText">
    <w:name w:val="Balloon Text"/>
    <w:basedOn w:val="Normal"/>
    <w:link w:val="BalloonTextChar"/>
    <w:uiPriority w:val="99"/>
    <w:semiHidden/>
    <w:unhideWhenUsed/>
    <w:rsid w:val="00157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176"/>
    <w:rPr>
      <w:rFonts w:ascii="Segoe UI" w:hAnsi="Segoe UI" w:cs="Segoe UI"/>
      <w:sz w:val="18"/>
      <w:szCs w:val="18"/>
    </w:rPr>
  </w:style>
  <w:style w:type="paragraph" w:styleId="ListParagraph">
    <w:name w:val="List Paragraph"/>
    <w:basedOn w:val="Normal"/>
    <w:uiPriority w:val="34"/>
    <w:qFormat/>
    <w:rsid w:val="00F1193E"/>
    <w:pPr>
      <w:spacing w:after="200" w:line="276" w:lineRule="auto"/>
      <w:ind w:left="720"/>
      <w:contextualSpacing/>
    </w:pPr>
    <w:rPr>
      <w:rFonts w:ascii="Calibri" w:eastAsia="Calibri" w:hAnsi="Calibri" w:cs="Times New Roman"/>
      <w:sz w:val="22"/>
      <w:szCs w:val="22"/>
      <w:lang w:val="en-US" w:eastAsia="en-US"/>
    </w:rPr>
  </w:style>
  <w:style w:type="paragraph" w:styleId="Revision">
    <w:name w:val="Revision"/>
    <w:hidden/>
    <w:uiPriority w:val="99"/>
    <w:semiHidden/>
    <w:rsid w:val="0084581D"/>
  </w:style>
  <w:style w:type="paragraph" w:customStyle="1" w:styleId="1">
    <w:name w:val="Слабое выделение1"/>
    <w:basedOn w:val="Normal"/>
    <w:uiPriority w:val="34"/>
    <w:qFormat/>
    <w:rsid w:val="00794D8A"/>
    <w:pPr>
      <w:suppressAutoHyphens/>
      <w:ind w:left="720"/>
      <w:contextualSpacing/>
    </w:pPr>
    <w:rPr>
      <w:rFonts w:ascii="Times New Roman" w:eastAsia="Times New Roman" w:hAnsi="Times New Roman" w:cs="Calibri"/>
      <w:sz w:val="20"/>
      <w:szCs w:val="20"/>
      <w:lang w:val="en-AU" w:eastAsia="ar-SA"/>
    </w:rPr>
  </w:style>
  <w:style w:type="character" w:styleId="FollowedHyperlink">
    <w:name w:val="FollowedHyperlink"/>
    <w:basedOn w:val="DefaultParagraphFont"/>
    <w:uiPriority w:val="99"/>
    <w:semiHidden/>
    <w:unhideWhenUsed/>
    <w:rsid w:val="00FE4418"/>
    <w:rPr>
      <w:color w:val="800080" w:themeColor="followedHyperlink"/>
      <w:u w:val="single"/>
    </w:rPr>
  </w:style>
  <w:style w:type="character" w:styleId="UnresolvedMention">
    <w:name w:val="Unresolved Mention"/>
    <w:basedOn w:val="DefaultParagraphFont"/>
    <w:uiPriority w:val="99"/>
    <w:semiHidden/>
    <w:unhideWhenUsed/>
    <w:rsid w:val="00617C00"/>
    <w:rPr>
      <w:color w:val="808080"/>
      <w:shd w:val="clear" w:color="auto" w:fill="E6E6E6"/>
    </w:rPr>
  </w:style>
  <w:style w:type="table" w:styleId="TableList3">
    <w:name w:val="Table List 3"/>
    <w:basedOn w:val="TableNormal"/>
    <w:rsid w:val="00ED0605"/>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59"/>
    <w:rsid w:val="00ED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233255">
    <w:name w:val="ident_233_255"/>
    <w:basedOn w:val="DefaultParagraphFont"/>
    <w:rsid w:val="0060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5448">
      <w:bodyDiv w:val="1"/>
      <w:marLeft w:val="0"/>
      <w:marRight w:val="0"/>
      <w:marTop w:val="0"/>
      <w:marBottom w:val="0"/>
      <w:divBdr>
        <w:top w:val="none" w:sz="0" w:space="0" w:color="auto"/>
        <w:left w:val="none" w:sz="0" w:space="0" w:color="auto"/>
        <w:bottom w:val="none" w:sz="0" w:space="0" w:color="auto"/>
        <w:right w:val="none" w:sz="0" w:space="0" w:color="auto"/>
      </w:divBdr>
    </w:div>
    <w:div w:id="757335868">
      <w:bodyDiv w:val="1"/>
      <w:marLeft w:val="0"/>
      <w:marRight w:val="0"/>
      <w:marTop w:val="0"/>
      <w:marBottom w:val="0"/>
      <w:divBdr>
        <w:top w:val="none" w:sz="0" w:space="0" w:color="auto"/>
        <w:left w:val="none" w:sz="0" w:space="0" w:color="auto"/>
        <w:bottom w:val="none" w:sz="0" w:space="0" w:color="auto"/>
        <w:right w:val="none" w:sz="0" w:space="0" w:color="auto"/>
      </w:divBdr>
    </w:div>
    <w:div w:id="1132408509">
      <w:bodyDiv w:val="1"/>
      <w:marLeft w:val="0"/>
      <w:marRight w:val="0"/>
      <w:marTop w:val="0"/>
      <w:marBottom w:val="0"/>
      <w:divBdr>
        <w:top w:val="none" w:sz="0" w:space="0" w:color="auto"/>
        <w:left w:val="none" w:sz="0" w:space="0" w:color="auto"/>
        <w:bottom w:val="none" w:sz="0" w:space="0" w:color="auto"/>
        <w:right w:val="none" w:sz="0" w:space="0" w:color="auto"/>
      </w:divBdr>
    </w:div>
    <w:div w:id="1742286184">
      <w:bodyDiv w:val="1"/>
      <w:marLeft w:val="0"/>
      <w:marRight w:val="0"/>
      <w:marTop w:val="0"/>
      <w:marBottom w:val="0"/>
      <w:divBdr>
        <w:top w:val="none" w:sz="0" w:space="0" w:color="auto"/>
        <w:left w:val="none" w:sz="0" w:space="0" w:color="auto"/>
        <w:bottom w:val="none" w:sz="0" w:space="0" w:color="auto"/>
        <w:right w:val="none" w:sz="0" w:space="0" w:color="auto"/>
      </w:divBdr>
    </w:div>
    <w:div w:id="1845700005">
      <w:bodyDiv w:val="1"/>
      <w:marLeft w:val="0"/>
      <w:marRight w:val="0"/>
      <w:marTop w:val="0"/>
      <w:marBottom w:val="0"/>
      <w:divBdr>
        <w:top w:val="none" w:sz="0" w:space="0" w:color="auto"/>
        <w:left w:val="none" w:sz="0" w:space="0" w:color="auto"/>
        <w:bottom w:val="none" w:sz="0" w:space="0" w:color="auto"/>
        <w:right w:val="none" w:sz="0" w:space="0" w:color="auto"/>
      </w:divBdr>
    </w:div>
    <w:div w:id="194164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iflame.ru" TargetMode="External"/><Relationship Id="rId13" Type="http://schemas.openxmlformats.org/officeDocument/2006/relationships/hyperlink" Target="http://www.youtube.com" TargetMode="External"/><Relationship Id="rId18" Type="http://schemas.openxmlformats.org/officeDocument/2006/relationships/hyperlink" Target="mailto:theoneaward@orifla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iflame.ru" TargetMode="External"/><Relationship Id="rId17" Type="http://schemas.openxmlformats.org/officeDocument/2006/relationships/hyperlink" Target="mailto:theoneaward@oriflame.com" TargetMode="External"/><Relationship Id="rId2" Type="http://schemas.openxmlformats.org/officeDocument/2006/relationships/numbering" Target="numbering.xml"/><Relationship Id="rId16" Type="http://schemas.openxmlformats.org/officeDocument/2006/relationships/hyperlink" Target="mailto:theoneaward@oriflam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iflame.ru" TargetMode="External"/><Relationship Id="rId5" Type="http://schemas.openxmlformats.org/officeDocument/2006/relationships/webSettings" Target="webSettings.xml"/><Relationship Id="rId15" Type="http://schemas.openxmlformats.org/officeDocument/2006/relationships/hyperlink" Target="http://www.oriflame.ru" TargetMode="External"/><Relationship Id="rId10" Type="http://schemas.openxmlformats.org/officeDocument/2006/relationships/hyperlink" Target="http://www.oriflam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iflame.ru" TargetMode="External"/><Relationship Id="rId14" Type="http://schemas.openxmlformats.org/officeDocument/2006/relationships/hyperlink" Target="mailto:theoneaward@oriflame.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DBAA4-A534-416E-9AAA-767BE33E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4801</Words>
  <Characters>27366</Characters>
  <Application>Microsoft Office Word</Application>
  <DocSecurity>0</DocSecurity>
  <Lines>228</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Guseyn Shukyur-Zade</dc:creator>
  <cp:keywords/>
  <dc:description/>
  <cp:lastModifiedBy>Plescheva, Anna</cp:lastModifiedBy>
  <cp:revision>2</cp:revision>
  <cp:lastPrinted>2017-08-28T08:59:00Z</cp:lastPrinted>
  <dcterms:created xsi:type="dcterms:W3CDTF">2019-03-05T11:51:00Z</dcterms:created>
  <dcterms:modified xsi:type="dcterms:W3CDTF">2019-03-05T11:51:00Z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aa55-c717-49c7-96ad-42e953bc7712_Enabled">
    <vt:lpwstr>True</vt:lpwstr>
  </property>
  <property fmtid="{D5CDD505-2E9C-101B-9397-08002B2CF9AE}" pid="3" name="MSIP_Label_b029aa55-c717-49c7-96ad-42e953bc7712_SiteId">
    <vt:lpwstr>e46bc88e-1a4b-44ff-a158-1b9f7eb4561e</vt:lpwstr>
  </property>
  <property fmtid="{D5CDD505-2E9C-101B-9397-08002B2CF9AE}" pid="4" name="MSIP_Label_b029aa55-c717-49c7-96ad-42e953bc7712_Owner">
    <vt:lpwstr>akrasny@oriflame.com</vt:lpwstr>
  </property>
  <property fmtid="{D5CDD505-2E9C-101B-9397-08002B2CF9AE}" pid="5" name="MSIP_Label_b029aa55-c717-49c7-96ad-42e953bc7712_SetDate">
    <vt:lpwstr>2018-10-26T09:56:07.3536435Z</vt:lpwstr>
  </property>
  <property fmtid="{D5CDD505-2E9C-101B-9397-08002B2CF9AE}" pid="6" name="MSIP_Label_b029aa55-c717-49c7-96ad-42e953bc7712_Name">
    <vt:lpwstr>Internal</vt:lpwstr>
  </property>
  <property fmtid="{D5CDD505-2E9C-101B-9397-08002B2CF9AE}" pid="7" name="MSIP_Label_b029aa55-c717-49c7-96ad-42e953bc7712_Application">
    <vt:lpwstr>Microsoft Azure Information Protection</vt:lpwstr>
  </property>
  <property fmtid="{D5CDD505-2E9C-101B-9397-08002B2CF9AE}" pid="8" name="MSIP_Label_b029aa55-c717-49c7-96ad-42e953bc7712_Extended_MSFT_Method">
    <vt:lpwstr>Automatic</vt:lpwstr>
  </property>
  <property fmtid="{D5CDD505-2E9C-101B-9397-08002B2CF9AE}" pid="9" name="Sensitivity">
    <vt:lpwstr>Internal</vt:lpwstr>
  </property>
</Properties>
</file>